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3212971"/>
        <w:docPartObj>
          <w:docPartGallery w:val="Cover Pages"/>
          <w:docPartUnique/>
        </w:docPartObj>
      </w:sdtPr>
      <w:sdtContent>
        <w:p w:rsidR="00A7458F" w:rsidRDefault="00F544E4" w:rsidP="00A7458F">
          <w:pPr>
            <w:jc w:val="left"/>
          </w:pPr>
          <w:r>
            <w:t>INSA Rennes – Département informatique</w:t>
          </w:r>
          <w:r w:rsidR="00A7458F" w:rsidRPr="00A7458F">
            <w:t xml:space="preserve"> </w:t>
          </w:r>
          <w:r w:rsidR="00A7458F">
            <w:tab/>
          </w:r>
          <w:r w:rsidR="00A7458F">
            <w:tab/>
          </w:r>
          <w:r w:rsidR="00A7458F">
            <w:tab/>
          </w:r>
          <w:r w:rsidR="00A7458F">
            <w:tab/>
          </w:r>
          <w:r w:rsidR="00A7458F">
            <w:tab/>
          </w:r>
          <w:r w:rsidR="00A7458F">
            <w:tab/>
          </w:r>
          <w:r w:rsidR="00A7458F">
            <w:tab/>
            <w:t>Octobre 2008</w:t>
          </w:r>
        </w:p>
        <w:p w:rsidR="00BF7B25" w:rsidRDefault="00BF7B25"/>
        <w:p w:rsidR="00F544E4" w:rsidRDefault="00F544E4"/>
        <w:p w:rsidR="00F544E4" w:rsidRDefault="00F544E4"/>
        <w:p w:rsidR="00F544E4" w:rsidRDefault="00F544E4"/>
        <w:p w:rsidR="00F544E4" w:rsidRDefault="00FB0015" w:rsidP="00FB0015">
          <w:pPr>
            <w:jc w:val="center"/>
          </w:pPr>
          <w:r>
            <w:rPr>
              <w:noProof/>
              <w:lang w:eastAsia="fr-FR"/>
            </w:rPr>
            <w:drawing>
              <wp:inline distT="0" distB="0" distL="0" distR="0">
                <wp:extent cx="1771650" cy="952262"/>
                <wp:effectExtent l="19050" t="0" r="0" b="0"/>
                <wp:docPr id="1" name="Image 0" descr="IN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A.jpg"/>
                        <pic:cNvPicPr/>
                      </pic:nvPicPr>
                      <pic:blipFill>
                        <a:blip r:embed="rId9"/>
                        <a:stretch>
                          <a:fillRect/>
                        </a:stretch>
                      </pic:blipFill>
                      <pic:spPr>
                        <a:xfrm>
                          <a:off x="0" y="0"/>
                          <a:ext cx="1775839" cy="954514"/>
                        </a:xfrm>
                        <a:prstGeom prst="rect">
                          <a:avLst/>
                        </a:prstGeom>
                      </pic:spPr>
                    </pic:pic>
                  </a:graphicData>
                </a:graphic>
              </wp:inline>
            </w:drawing>
          </w:r>
        </w:p>
        <w:p w:rsidR="00F544E4" w:rsidRDefault="00F544E4"/>
        <w:tbl>
          <w:tblPr>
            <w:tblpPr w:leftFromText="187" w:rightFromText="187" w:horzAnchor="margin" w:tblpXSpec="center" w:tblpYSpec="bottom"/>
            <w:tblW w:w="5000" w:type="pct"/>
            <w:tblLook w:val="04A0"/>
          </w:tblPr>
          <w:tblGrid>
            <w:gridCol w:w="10682"/>
          </w:tblGrid>
          <w:tr w:rsidR="00BF7B25">
            <w:tc>
              <w:tcPr>
                <w:tcW w:w="5000" w:type="pct"/>
              </w:tcPr>
              <w:p w:rsidR="00BF7B25" w:rsidRDefault="00BF7B25">
                <w:pPr>
                  <w:pStyle w:val="Sansinterligne"/>
                </w:pPr>
              </w:p>
            </w:tc>
          </w:tr>
        </w:tbl>
        <w:p w:rsidR="00F544E4" w:rsidRPr="00051E1A" w:rsidRDefault="00F544E4" w:rsidP="00F544E4">
          <w:pPr>
            <w:jc w:val="center"/>
            <w:rPr>
              <w:sz w:val="44"/>
            </w:rPr>
          </w:pPr>
          <w:r w:rsidRPr="00051E1A">
            <w:rPr>
              <w:sz w:val="44"/>
            </w:rPr>
            <w:t>TBXCAST</w:t>
          </w:r>
        </w:p>
        <w:p w:rsidR="00F544E4" w:rsidRPr="00051E1A" w:rsidRDefault="00F544E4" w:rsidP="00F544E4">
          <w:pPr>
            <w:jc w:val="center"/>
            <w:rPr>
              <w:i/>
              <w:sz w:val="44"/>
            </w:rPr>
          </w:pPr>
          <w:proofErr w:type="gramStart"/>
          <w:r w:rsidRPr="00051E1A">
            <w:rPr>
              <w:i/>
              <w:sz w:val="44"/>
            </w:rPr>
            <w:t>un</w:t>
          </w:r>
          <w:proofErr w:type="gramEnd"/>
          <w:r w:rsidRPr="00051E1A">
            <w:rPr>
              <w:i/>
              <w:sz w:val="44"/>
            </w:rPr>
            <w:t xml:space="preserve"> protocole de routage multicast explicite</w:t>
          </w:r>
        </w:p>
        <w:p w:rsidR="00F544E4" w:rsidRPr="00051E1A" w:rsidRDefault="00F544E4" w:rsidP="00F544E4">
          <w:pPr>
            <w:spacing w:line="276" w:lineRule="auto"/>
            <w:jc w:val="center"/>
            <w:rPr>
              <w:sz w:val="40"/>
            </w:rPr>
          </w:pPr>
          <w:r w:rsidRPr="00051E1A">
            <w:rPr>
              <w:sz w:val="40"/>
            </w:rPr>
            <w:t>Rapport de pré-étude</w:t>
          </w:r>
        </w:p>
        <w:p w:rsidR="00051E1A" w:rsidRDefault="00051E1A" w:rsidP="00051E1A">
          <w:pPr>
            <w:pStyle w:val="Sansinterligne"/>
            <w:rPr>
              <w:sz w:val="24"/>
            </w:rPr>
          </w:pPr>
        </w:p>
        <w:p w:rsidR="00051E1A" w:rsidRPr="00051E1A" w:rsidRDefault="00051E1A" w:rsidP="00051E1A">
          <w:pPr>
            <w:pStyle w:val="Sansinterligne"/>
            <w:jc w:val="center"/>
            <w:rPr>
              <w:smallCaps/>
              <w:sz w:val="24"/>
            </w:rPr>
          </w:pPr>
          <w:r w:rsidRPr="00051E1A">
            <w:rPr>
              <w:sz w:val="24"/>
            </w:rPr>
            <w:t xml:space="preserve">Cyril </w:t>
          </w:r>
          <w:r w:rsidRPr="00051E1A">
            <w:rPr>
              <w:smallCaps/>
              <w:sz w:val="24"/>
            </w:rPr>
            <w:t>Bouleau</w:t>
          </w:r>
        </w:p>
        <w:p w:rsidR="00051E1A" w:rsidRPr="001C5330" w:rsidRDefault="00051E1A" w:rsidP="00051E1A">
          <w:pPr>
            <w:pStyle w:val="Sansinterligne"/>
            <w:jc w:val="center"/>
            <w:rPr>
              <w:smallCaps/>
              <w:sz w:val="24"/>
            </w:rPr>
          </w:pPr>
          <w:proofErr w:type="spellStart"/>
          <w:r w:rsidRPr="001C5330">
            <w:rPr>
              <w:sz w:val="24"/>
            </w:rPr>
            <w:t>Hamze</w:t>
          </w:r>
          <w:proofErr w:type="spellEnd"/>
          <w:r w:rsidRPr="001C5330">
            <w:rPr>
              <w:sz w:val="24"/>
            </w:rPr>
            <w:t xml:space="preserve"> </w:t>
          </w:r>
          <w:proofErr w:type="spellStart"/>
          <w:r w:rsidRPr="001C5330">
            <w:rPr>
              <w:smallCaps/>
              <w:sz w:val="24"/>
            </w:rPr>
            <w:t>Far</w:t>
          </w:r>
          <w:r w:rsidR="00C34F1C" w:rsidRPr="001C5330">
            <w:rPr>
              <w:smallCaps/>
              <w:sz w:val="24"/>
            </w:rPr>
            <w:t>r</w:t>
          </w:r>
          <w:r w:rsidRPr="001C5330">
            <w:rPr>
              <w:smallCaps/>
              <w:sz w:val="24"/>
            </w:rPr>
            <w:t>oukh</w:t>
          </w:r>
          <w:proofErr w:type="spellEnd"/>
        </w:p>
        <w:p w:rsidR="00051E1A" w:rsidRPr="001C5330" w:rsidRDefault="00051E1A" w:rsidP="00051E1A">
          <w:pPr>
            <w:pStyle w:val="Sansinterligne"/>
            <w:jc w:val="center"/>
            <w:rPr>
              <w:sz w:val="24"/>
            </w:rPr>
          </w:pPr>
          <w:r w:rsidRPr="001C5330">
            <w:rPr>
              <w:sz w:val="24"/>
            </w:rPr>
            <w:t xml:space="preserve">Loïc </w:t>
          </w:r>
          <w:r w:rsidRPr="001C5330">
            <w:rPr>
              <w:smallCaps/>
              <w:sz w:val="24"/>
            </w:rPr>
            <w:t>Le Henaff</w:t>
          </w:r>
        </w:p>
        <w:p w:rsidR="00051E1A" w:rsidRPr="001C5330" w:rsidRDefault="00051E1A" w:rsidP="00051E1A">
          <w:pPr>
            <w:pStyle w:val="Sansinterligne"/>
            <w:jc w:val="center"/>
            <w:rPr>
              <w:sz w:val="24"/>
            </w:rPr>
          </w:pPr>
          <w:r w:rsidRPr="001C5330">
            <w:rPr>
              <w:sz w:val="24"/>
            </w:rPr>
            <w:t>Micka</w:t>
          </w:r>
          <w:r w:rsidR="000826CC">
            <w:rPr>
              <w:sz w:val="24"/>
            </w:rPr>
            <w:t>ë</w:t>
          </w:r>
          <w:r w:rsidRPr="001C5330">
            <w:rPr>
              <w:sz w:val="24"/>
            </w:rPr>
            <w:t xml:space="preserve">l </w:t>
          </w:r>
          <w:r w:rsidRPr="001C5330">
            <w:rPr>
              <w:smallCaps/>
              <w:sz w:val="24"/>
            </w:rPr>
            <w:t>Lecuyer</w:t>
          </w:r>
        </w:p>
        <w:p w:rsidR="00051E1A" w:rsidRPr="00530B7D" w:rsidRDefault="00051E1A" w:rsidP="00051E1A">
          <w:pPr>
            <w:pStyle w:val="Sansinterligne"/>
            <w:jc w:val="center"/>
            <w:rPr>
              <w:sz w:val="24"/>
              <w:lang w:val="en-US"/>
            </w:rPr>
          </w:pPr>
          <w:r w:rsidRPr="00530B7D">
            <w:rPr>
              <w:sz w:val="24"/>
              <w:lang w:val="en-US"/>
            </w:rPr>
            <w:t xml:space="preserve">Jozef </w:t>
          </w:r>
          <w:r w:rsidRPr="00530B7D">
            <w:rPr>
              <w:smallCaps/>
              <w:sz w:val="24"/>
              <w:lang w:val="en-US"/>
            </w:rPr>
            <w:t>Legény</w:t>
          </w:r>
        </w:p>
        <w:p w:rsidR="00051E1A" w:rsidRPr="00530B7D" w:rsidRDefault="00051E1A" w:rsidP="00051E1A">
          <w:pPr>
            <w:pStyle w:val="Sansinterligne"/>
            <w:jc w:val="center"/>
            <w:rPr>
              <w:smallCaps/>
              <w:sz w:val="24"/>
              <w:lang w:val="en-US"/>
            </w:rPr>
          </w:pPr>
          <w:proofErr w:type="spellStart"/>
          <w:r w:rsidRPr="00530B7D">
            <w:rPr>
              <w:sz w:val="24"/>
              <w:lang w:val="en-US"/>
            </w:rPr>
            <w:t>Benoît</w:t>
          </w:r>
          <w:proofErr w:type="spellEnd"/>
          <w:r w:rsidRPr="00530B7D">
            <w:rPr>
              <w:sz w:val="24"/>
              <w:lang w:val="en-US"/>
            </w:rPr>
            <w:t xml:space="preserve"> </w:t>
          </w:r>
          <w:r w:rsidRPr="00530B7D">
            <w:rPr>
              <w:smallCaps/>
              <w:sz w:val="24"/>
              <w:lang w:val="en-US"/>
            </w:rPr>
            <w:t>Lucet</w:t>
          </w:r>
        </w:p>
        <w:p w:rsidR="00051E1A" w:rsidRPr="00530B7D" w:rsidRDefault="00051E1A" w:rsidP="00051E1A">
          <w:pPr>
            <w:pStyle w:val="Sansinterligne"/>
            <w:jc w:val="center"/>
            <w:rPr>
              <w:smallCaps/>
              <w:sz w:val="24"/>
              <w:lang w:val="en-US"/>
            </w:rPr>
          </w:pPr>
          <w:r w:rsidRPr="00530B7D">
            <w:rPr>
              <w:sz w:val="24"/>
              <w:lang w:val="en-US"/>
            </w:rPr>
            <w:t xml:space="preserve">Emmanuel </w:t>
          </w:r>
          <w:r w:rsidRPr="00530B7D">
            <w:rPr>
              <w:smallCaps/>
              <w:sz w:val="24"/>
              <w:lang w:val="en-US"/>
            </w:rPr>
            <w:t>Thierry</w:t>
          </w:r>
        </w:p>
        <w:p w:rsidR="00051E1A" w:rsidRPr="00530B7D" w:rsidRDefault="00051E1A" w:rsidP="00051E1A">
          <w:pPr>
            <w:pStyle w:val="Sansinterligne"/>
            <w:jc w:val="center"/>
            <w:rPr>
              <w:sz w:val="24"/>
              <w:lang w:val="en-US"/>
            </w:rPr>
          </w:pPr>
        </w:p>
        <w:p w:rsidR="00051E1A" w:rsidRPr="00051E1A" w:rsidRDefault="00051E1A" w:rsidP="00051E1A">
          <w:pPr>
            <w:spacing w:line="276" w:lineRule="auto"/>
            <w:jc w:val="center"/>
            <w:rPr>
              <w:rFonts w:asciiTheme="minorHAnsi" w:hAnsiTheme="minorHAnsi"/>
              <w:smallCaps/>
              <w:lang w:val="en-US"/>
            </w:rPr>
          </w:pPr>
          <w:proofErr w:type="spellStart"/>
          <w:proofErr w:type="gramStart"/>
          <w:r w:rsidRPr="00051E1A">
            <w:rPr>
              <w:rFonts w:asciiTheme="minorHAnsi" w:hAnsiTheme="minorHAnsi"/>
              <w:lang w:val="en-US"/>
            </w:rPr>
            <w:t>Encadrants</w:t>
          </w:r>
          <w:proofErr w:type="spellEnd"/>
          <w:r w:rsidRPr="00051E1A">
            <w:rPr>
              <w:rFonts w:asciiTheme="minorHAnsi" w:hAnsiTheme="minorHAnsi"/>
              <w:lang w:val="en-US"/>
            </w:rPr>
            <w:t xml:space="preserve"> :</w:t>
          </w:r>
          <w:proofErr w:type="gramEnd"/>
          <w:r w:rsidRPr="00051E1A">
            <w:rPr>
              <w:rFonts w:asciiTheme="minorHAnsi" w:hAnsiTheme="minorHAnsi"/>
              <w:lang w:val="en-US"/>
            </w:rPr>
            <w:t xml:space="preserve"> </w:t>
          </w:r>
          <w:proofErr w:type="spellStart"/>
          <w:r w:rsidRPr="00051E1A">
            <w:rPr>
              <w:rFonts w:asciiTheme="minorHAnsi" w:hAnsiTheme="minorHAnsi"/>
              <w:lang w:val="en-US"/>
            </w:rPr>
            <w:t>Miklós</w:t>
          </w:r>
          <w:proofErr w:type="spellEnd"/>
          <w:r w:rsidRPr="00051E1A">
            <w:rPr>
              <w:rFonts w:asciiTheme="minorHAnsi" w:hAnsiTheme="minorHAnsi"/>
              <w:lang w:val="en-US"/>
            </w:rPr>
            <w:t xml:space="preserve"> </w:t>
          </w:r>
          <w:proofErr w:type="spellStart"/>
          <w:r w:rsidRPr="00051E1A">
            <w:rPr>
              <w:rFonts w:asciiTheme="minorHAnsi" w:hAnsiTheme="minorHAnsi"/>
              <w:smallCaps/>
              <w:lang w:val="en-US"/>
            </w:rPr>
            <w:t>Molnár</w:t>
          </w:r>
          <w:proofErr w:type="spellEnd"/>
          <w:r w:rsidRPr="00051E1A">
            <w:rPr>
              <w:rFonts w:asciiTheme="minorHAnsi" w:hAnsiTheme="minorHAnsi"/>
              <w:lang w:val="en-US"/>
            </w:rPr>
            <w:t xml:space="preserve">, Bernard </w:t>
          </w:r>
          <w:r w:rsidRPr="00051E1A">
            <w:rPr>
              <w:rFonts w:asciiTheme="minorHAnsi" w:hAnsiTheme="minorHAnsi"/>
              <w:smallCaps/>
              <w:lang w:val="en-US"/>
            </w:rPr>
            <w:t>Cousin</w:t>
          </w:r>
        </w:p>
        <w:p w:rsidR="00F544E4" w:rsidRPr="00051E1A" w:rsidRDefault="00F544E4">
          <w:pPr>
            <w:spacing w:line="276" w:lineRule="auto"/>
            <w:jc w:val="left"/>
            <w:rPr>
              <w:lang w:val="en-US"/>
            </w:rPr>
          </w:pPr>
        </w:p>
        <w:p w:rsidR="00F544E4" w:rsidRPr="00051E1A" w:rsidRDefault="00F544E4">
          <w:pPr>
            <w:spacing w:line="276" w:lineRule="auto"/>
            <w:jc w:val="left"/>
            <w:rPr>
              <w:lang w:val="en-US"/>
            </w:rPr>
          </w:pPr>
        </w:p>
        <w:p w:rsidR="00F544E4" w:rsidRPr="00051E1A" w:rsidRDefault="00F544E4">
          <w:pPr>
            <w:spacing w:line="276" w:lineRule="auto"/>
            <w:jc w:val="left"/>
            <w:rPr>
              <w:lang w:val="en-US"/>
            </w:rPr>
          </w:pPr>
        </w:p>
        <w:p w:rsidR="00F544E4" w:rsidRPr="00051E1A" w:rsidRDefault="00F544E4">
          <w:pPr>
            <w:spacing w:line="276" w:lineRule="auto"/>
            <w:jc w:val="left"/>
            <w:rPr>
              <w:lang w:val="en-US"/>
            </w:rPr>
          </w:pPr>
        </w:p>
        <w:p w:rsidR="00F544E4" w:rsidRDefault="00D35173">
          <w:pPr>
            <w:spacing w:line="276" w:lineRule="auto"/>
            <w:jc w:val="left"/>
          </w:pPr>
        </w:p>
      </w:sdtContent>
    </w:sdt>
    <w:p w:rsidR="00F544E4" w:rsidRDefault="00F544E4">
      <w:pPr>
        <w:spacing w:line="276" w:lineRule="auto"/>
        <w:jc w:val="left"/>
        <w:rPr>
          <w:rFonts w:eastAsiaTheme="majorEastAsia" w:cstheme="majorBidi"/>
          <w:spacing w:val="5"/>
          <w:kern w:val="28"/>
          <w:sz w:val="52"/>
          <w:szCs w:val="52"/>
        </w:rPr>
      </w:pPr>
      <w:r>
        <w:br w:type="page"/>
      </w:r>
    </w:p>
    <w:sdt>
      <w:sdtPr>
        <w:rPr>
          <w:rFonts w:eastAsiaTheme="minorHAnsi" w:cstheme="minorBidi"/>
          <w:b w:val="0"/>
          <w:bCs w:val="0"/>
          <w:color w:val="auto"/>
          <w:sz w:val="22"/>
          <w:szCs w:val="22"/>
        </w:rPr>
        <w:id w:val="42327710"/>
        <w:docPartObj>
          <w:docPartGallery w:val="Table of Contents"/>
          <w:docPartUnique/>
        </w:docPartObj>
      </w:sdtPr>
      <w:sdtContent>
        <w:p w:rsidR="00FB0015" w:rsidRDefault="00FB0015">
          <w:pPr>
            <w:pStyle w:val="En-ttedetabledesmatires"/>
          </w:pPr>
          <w:r w:rsidRPr="00FB0015">
            <w:rPr>
              <w:color w:val="auto"/>
            </w:rPr>
            <w:t>Sommaire</w:t>
          </w:r>
        </w:p>
        <w:p w:rsidR="00FB0015" w:rsidRPr="00EC4FFE" w:rsidRDefault="00FB0015" w:rsidP="00EC4FFE">
          <w:pPr>
            <w:pStyle w:val="TM1"/>
          </w:pPr>
          <w:r w:rsidRPr="00EC4FFE">
            <w:t>Etude de domaine</w:t>
          </w:r>
        </w:p>
        <w:p w:rsidR="00EC4FFE" w:rsidRPr="00EC4FFE" w:rsidRDefault="00D35173" w:rsidP="00EC4FFE">
          <w:pPr>
            <w:pStyle w:val="TM1"/>
            <w:rPr>
              <w:rFonts w:asciiTheme="minorHAnsi" w:eastAsiaTheme="minorEastAsia" w:hAnsiTheme="minorHAnsi"/>
              <w:lang w:eastAsia="fr-FR"/>
            </w:rPr>
          </w:pPr>
          <w:r w:rsidRPr="00D35173">
            <w:rPr>
              <w:sz w:val="18"/>
            </w:rPr>
            <w:fldChar w:fldCharType="begin"/>
          </w:r>
          <w:r w:rsidR="00FB0015" w:rsidRPr="00EC4FFE">
            <w:rPr>
              <w:sz w:val="18"/>
            </w:rPr>
            <w:instrText xml:space="preserve"> TOC \o "1-3" \h \z \u </w:instrText>
          </w:r>
          <w:r w:rsidRPr="00D35173">
            <w:rPr>
              <w:sz w:val="18"/>
            </w:rPr>
            <w:fldChar w:fldCharType="separate"/>
          </w:r>
          <w:hyperlink w:anchor="_Toc212633305" w:history="1">
            <w:r w:rsidR="00EC4FFE" w:rsidRPr="00EC4FFE">
              <w:rPr>
                <w:rStyle w:val="Lienhypertexte"/>
              </w:rPr>
              <w:t>1</w:t>
            </w:r>
            <w:r w:rsidR="00EC4FFE" w:rsidRPr="00EC4FFE">
              <w:rPr>
                <w:rFonts w:asciiTheme="minorHAnsi" w:eastAsiaTheme="minorEastAsia" w:hAnsiTheme="minorHAnsi"/>
                <w:lang w:eastAsia="fr-FR"/>
              </w:rPr>
              <w:tab/>
            </w:r>
            <w:r w:rsidR="00EC4FFE" w:rsidRPr="00EC4FFE">
              <w:rPr>
                <w:rStyle w:val="Lienhypertexte"/>
              </w:rPr>
              <w:t>Introduction</w:t>
            </w:r>
            <w:r w:rsidR="00EC4FFE" w:rsidRPr="00EC4FFE">
              <w:rPr>
                <w:webHidden/>
              </w:rPr>
              <w:tab/>
            </w:r>
            <w:r w:rsidRPr="00EC4FFE">
              <w:rPr>
                <w:webHidden/>
              </w:rPr>
              <w:fldChar w:fldCharType="begin"/>
            </w:r>
            <w:r w:rsidR="00EC4FFE" w:rsidRPr="00EC4FFE">
              <w:rPr>
                <w:webHidden/>
              </w:rPr>
              <w:instrText xml:space="preserve"> PAGEREF _Toc212633305 \h </w:instrText>
            </w:r>
            <w:r w:rsidRPr="00EC4FFE">
              <w:rPr>
                <w:webHidden/>
              </w:rPr>
            </w:r>
            <w:r w:rsidRPr="00EC4FFE">
              <w:rPr>
                <w:webHidden/>
              </w:rPr>
              <w:fldChar w:fldCharType="separate"/>
            </w:r>
            <w:r w:rsidR="007B21BA">
              <w:rPr>
                <w:webHidden/>
              </w:rPr>
              <w:t>3</w:t>
            </w:r>
            <w:r w:rsidRPr="00EC4FFE">
              <w:rPr>
                <w:webHidden/>
              </w:rPr>
              <w:fldChar w:fldCharType="end"/>
            </w:r>
          </w:hyperlink>
        </w:p>
        <w:p w:rsidR="00EC4FFE" w:rsidRPr="00EC4FFE" w:rsidRDefault="00D35173" w:rsidP="00EC4FFE">
          <w:pPr>
            <w:pStyle w:val="TM1"/>
            <w:rPr>
              <w:rFonts w:asciiTheme="minorHAnsi" w:eastAsiaTheme="minorEastAsia" w:hAnsiTheme="minorHAnsi"/>
              <w:lang w:eastAsia="fr-FR"/>
            </w:rPr>
          </w:pPr>
          <w:hyperlink w:anchor="_Toc212633306" w:history="1">
            <w:r w:rsidR="00EC4FFE" w:rsidRPr="00EC4FFE">
              <w:rPr>
                <w:rStyle w:val="Lienhypertexte"/>
              </w:rPr>
              <w:t>2</w:t>
            </w:r>
            <w:r w:rsidR="00EC4FFE" w:rsidRPr="00EC4FFE">
              <w:rPr>
                <w:rFonts w:asciiTheme="minorHAnsi" w:eastAsiaTheme="minorEastAsia" w:hAnsiTheme="minorHAnsi"/>
                <w:lang w:eastAsia="fr-FR"/>
              </w:rPr>
              <w:tab/>
            </w:r>
            <w:r w:rsidR="00EC4FFE" w:rsidRPr="00EC4FFE">
              <w:rPr>
                <w:rStyle w:val="Lienhypertexte"/>
              </w:rPr>
              <w:t>Réseau</w:t>
            </w:r>
            <w:r w:rsidR="00EC4FFE" w:rsidRPr="00EC4FFE">
              <w:rPr>
                <w:webHidden/>
              </w:rPr>
              <w:tab/>
            </w:r>
            <w:r w:rsidRPr="00EC4FFE">
              <w:rPr>
                <w:webHidden/>
              </w:rPr>
              <w:fldChar w:fldCharType="begin"/>
            </w:r>
            <w:r w:rsidR="00EC4FFE" w:rsidRPr="00EC4FFE">
              <w:rPr>
                <w:webHidden/>
              </w:rPr>
              <w:instrText xml:space="preserve"> PAGEREF _Toc212633306 \h </w:instrText>
            </w:r>
            <w:r w:rsidRPr="00EC4FFE">
              <w:rPr>
                <w:webHidden/>
              </w:rPr>
            </w:r>
            <w:r w:rsidRPr="00EC4FFE">
              <w:rPr>
                <w:webHidden/>
              </w:rPr>
              <w:fldChar w:fldCharType="separate"/>
            </w:r>
            <w:r w:rsidR="007B21BA">
              <w:rPr>
                <w:webHidden/>
              </w:rPr>
              <w:t>3</w:t>
            </w:r>
            <w:r w:rsidRPr="00EC4FFE">
              <w:rPr>
                <w:webHidden/>
              </w:rPr>
              <w:fldChar w:fldCharType="end"/>
            </w:r>
          </w:hyperlink>
        </w:p>
        <w:p w:rsidR="00EC4FFE" w:rsidRPr="00EC4FFE" w:rsidRDefault="00D35173">
          <w:pPr>
            <w:pStyle w:val="TM2"/>
            <w:tabs>
              <w:tab w:val="left" w:pos="880"/>
              <w:tab w:val="right" w:leader="dot" w:pos="10456"/>
            </w:tabs>
            <w:rPr>
              <w:rFonts w:asciiTheme="minorHAnsi" w:eastAsiaTheme="minorEastAsia" w:hAnsiTheme="minorHAnsi"/>
              <w:noProof/>
              <w:sz w:val="20"/>
              <w:lang w:eastAsia="fr-FR"/>
            </w:rPr>
          </w:pPr>
          <w:hyperlink w:anchor="_Toc212633307" w:history="1">
            <w:r w:rsidR="00EC4FFE" w:rsidRPr="00EC4FFE">
              <w:rPr>
                <w:rStyle w:val="Lienhypertexte"/>
                <w:noProof/>
                <w:sz w:val="20"/>
              </w:rPr>
              <w:t>2.1</w:t>
            </w:r>
            <w:r w:rsidR="00EC4FFE" w:rsidRPr="00EC4FFE">
              <w:rPr>
                <w:rFonts w:asciiTheme="minorHAnsi" w:eastAsiaTheme="minorEastAsia" w:hAnsiTheme="minorHAnsi"/>
                <w:noProof/>
                <w:sz w:val="20"/>
                <w:lang w:eastAsia="fr-FR"/>
              </w:rPr>
              <w:tab/>
            </w:r>
            <w:r w:rsidR="00EC4FFE" w:rsidRPr="00EC4FFE">
              <w:rPr>
                <w:rStyle w:val="Lienhypertexte"/>
                <w:noProof/>
                <w:sz w:val="20"/>
              </w:rPr>
              <w:t>Le modèle OSI</w:t>
            </w:r>
            <w:r w:rsidR="00EC4FFE" w:rsidRPr="00EC4FFE">
              <w:rPr>
                <w:noProof/>
                <w:webHidden/>
                <w:sz w:val="20"/>
              </w:rPr>
              <w:tab/>
            </w:r>
            <w:r w:rsidRPr="00EC4FFE">
              <w:rPr>
                <w:noProof/>
                <w:webHidden/>
                <w:sz w:val="20"/>
              </w:rPr>
              <w:fldChar w:fldCharType="begin"/>
            </w:r>
            <w:r w:rsidR="00EC4FFE" w:rsidRPr="00EC4FFE">
              <w:rPr>
                <w:noProof/>
                <w:webHidden/>
                <w:sz w:val="20"/>
              </w:rPr>
              <w:instrText xml:space="preserve"> PAGEREF _Toc212633307 \h </w:instrText>
            </w:r>
            <w:r w:rsidRPr="00EC4FFE">
              <w:rPr>
                <w:noProof/>
                <w:webHidden/>
                <w:sz w:val="20"/>
              </w:rPr>
            </w:r>
            <w:r w:rsidRPr="00EC4FFE">
              <w:rPr>
                <w:noProof/>
                <w:webHidden/>
                <w:sz w:val="20"/>
              </w:rPr>
              <w:fldChar w:fldCharType="separate"/>
            </w:r>
            <w:r w:rsidR="007B21BA">
              <w:rPr>
                <w:noProof/>
                <w:webHidden/>
                <w:sz w:val="20"/>
              </w:rPr>
              <w:t>3</w:t>
            </w:r>
            <w:r w:rsidRPr="00EC4FFE">
              <w:rPr>
                <w:noProof/>
                <w:webHidden/>
                <w:sz w:val="20"/>
              </w:rPr>
              <w:fldChar w:fldCharType="end"/>
            </w:r>
          </w:hyperlink>
        </w:p>
        <w:p w:rsidR="00EC4FFE" w:rsidRPr="00EC4FFE" w:rsidRDefault="00D35173">
          <w:pPr>
            <w:pStyle w:val="TM3"/>
            <w:tabs>
              <w:tab w:val="left" w:pos="1320"/>
              <w:tab w:val="right" w:leader="dot" w:pos="10456"/>
            </w:tabs>
            <w:rPr>
              <w:rFonts w:asciiTheme="minorHAnsi" w:eastAsiaTheme="minorEastAsia" w:hAnsiTheme="minorHAnsi"/>
              <w:noProof/>
              <w:sz w:val="20"/>
              <w:lang w:eastAsia="fr-FR"/>
            </w:rPr>
          </w:pPr>
          <w:hyperlink w:anchor="_Toc212633308" w:history="1">
            <w:r w:rsidR="00EC4FFE" w:rsidRPr="00EC4FFE">
              <w:rPr>
                <w:rStyle w:val="Lienhypertexte"/>
                <w:noProof/>
                <w:sz w:val="20"/>
              </w:rPr>
              <w:t>2.1.1</w:t>
            </w:r>
            <w:r w:rsidR="00EC4FFE" w:rsidRPr="00EC4FFE">
              <w:rPr>
                <w:rFonts w:asciiTheme="minorHAnsi" w:eastAsiaTheme="minorEastAsia" w:hAnsiTheme="minorHAnsi"/>
                <w:noProof/>
                <w:sz w:val="20"/>
                <w:lang w:eastAsia="fr-FR"/>
              </w:rPr>
              <w:tab/>
            </w:r>
            <w:r w:rsidR="00EC4FFE" w:rsidRPr="00EC4FFE">
              <w:rPr>
                <w:rStyle w:val="Lienhypertexte"/>
                <w:noProof/>
                <w:sz w:val="20"/>
              </w:rPr>
              <w:t>Couche Physique</w:t>
            </w:r>
            <w:r w:rsidR="00EC4FFE" w:rsidRPr="00EC4FFE">
              <w:rPr>
                <w:noProof/>
                <w:webHidden/>
                <w:sz w:val="20"/>
              </w:rPr>
              <w:tab/>
            </w:r>
            <w:r w:rsidRPr="00EC4FFE">
              <w:rPr>
                <w:noProof/>
                <w:webHidden/>
                <w:sz w:val="20"/>
              </w:rPr>
              <w:fldChar w:fldCharType="begin"/>
            </w:r>
            <w:r w:rsidR="00EC4FFE" w:rsidRPr="00EC4FFE">
              <w:rPr>
                <w:noProof/>
                <w:webHidden/>
                <w:sz w:val="20"/>
              </w:rPr>
              <w:instrText xml:space="preserve"> PAGEREF _Toc212633308 \h </w:instrText>
            </w:r>
            <w:r w:rsidRPr="00EC4FFE">
              <w:rPr>
                <w:noProof/>
                <w:webHidden/>
                <w:sz w:val="20"/>
              </w:rPr>
            </w:r>
            <w:r w:rsidRPr="00EC4FFE">
              <w:rPr>
                <w:noProof/>
                <w:webHidden/>
                <w:sz w:val="20"/>
              </w:rPr>
              <w:fldChar w:fldCharType="separate"/>
            </w:r>
            <w:r w:rsidR="007B21BA">
              <w:rPr>
                <w:noProof/>
                <w:webHidden/>
                <w:sz w:val="20"/>
              </w:rPr>
              <w:t>3</w:t>
            </w:r>
            <w:r w:rsidRPr="00EC4FFE">
              <w:rPr>
                <w:noProof/>
                <w:webHidden/>
                <w:sz w:val="20"/>
              </w:rPr>
              <w:fldChar w:fldCharType="end"/>
            </w:r>
          </w:hyperlink>
        </w:p>
        <w:p w:rsidR="00EC4FFE" w:rsidRPr="00EC4FFE" w:rsidRDefault="00D35173">
          <w:pPr>
            <w:pStyle w:val="TM3"/>
            <w:tabs>
              <w:tab w:val="left" w:pos="1320"/>
              <w:tab w:val="right" w:leader="dot" w:pos="10456"/>
            </w:tabs>
            <w:rPr>
              <w:rFonts w:asciiTheme="minorHAnsi" w:eastAsiaTheme="minorEastAsia" w:hAnsiTheme="minorHAnsi"/>
              <w:noProof/>
              <w:sz w:val="20"/>
              <w:lang w:eastAsia="fr-FR"/>
            </w:rPr>
          </w:pPr>
          <w:hyperlink w:anchor="_Toc212633309" w:history="1">
            <w:r w:rsidR="00EC4FFE" w:rsidRPr="00EC4FFE">
              <w:rPr>
                <w:rStyle w:val="Lienhypertexte"/>
                <w:noProof/>
                <w:sz w:val="20"/>
              </w:rPr>
              <w:t>2.1.2</w:t>
            </w:r>
            <w:r w:rsidR="00EC4FFE" w:rsidRPr="00EC4FFE">
              <w:rPr>
                <w:rFonts w:asciiTheme="minorHAnsi" w:eastAsiaTheme="minorEastAsia" w:hAnsiTheme="minorHAnsi"/>
                <w:noProof/>
                <w:sz w:val="20"/>
                <w:lang w:eastAsia="fr-FR"/>
              </w:rPr>
              <w:tab/>
            </w:r>
            <w:r w:rsidR="00EC4FFE" w:rsidRPr="00EC4FFE">
              <w:rPr>
                <w:rStyle w:val="Lienhypertexte"/>
                <w:noProof/>
                <w:sz w:val="20"/>
              </w:rPr>
              <w:t>Liaison de données</w:t>
            </w:r>
            <w:r w:rsidR="00EC4FFE" w:rsidRPr="00EC4FFE">
              <w:rPr>
                <w:noProof/>
                <w:webHidden/>
                <w:sz w:val="20"/>
              </w:rPr>
              <w:tab/>
            </w:r>
            <w:r w:rsidRPr="00EC4FFE">
              <w:rPr>
                <w:noProof/>
                <w:webHidden/>
                <w:sz w:val="20"/>
              </w:rPr>
              <w:fldChar w:fldCharType="begin"/>
            </w:r>
            <w:r w:rsidR="00EC4FFE" w:rsidRPr="00EC4FFE">
              <w:rPr>
                <w:noProof/>
                <w:webHidden/>
                <w:sz w:val="20"/>
              </w:rPr>
              <w:instrText xml:space="preserve"> PAGEREF _Toc212633309 \h </w:instrText>
            </w:r>
            <w:r w:rsidRPr="00EC4FFE">
              <w:rPr>
                <w:noProof/>
                <w:webHidden/>
                <w:sz w:val="20"/>
              </w:rPr>
            </w:r>
            <w:r w:rsidRPr="00EC4FFE">
              <w:rPr>
                <w:noProof/>
                <w:webHidden/>
                <w:sz w:val="20"/>
              </w:rPr>
              <w:fldChar w:fldCharType="separate"/>
            </w:r>
            <w:r w:rsidR="007B21BA">
              <w:rPr>
                <w:noProof/>
                <w:webHidden/>
                <w:sz w:val="20"/>
              </w:rPr>
              <w:t>4</w:t>
            </w:r>
            <w:r w:rsidRPr="00EC4FFE">
              <w:rPr>
                <w:noProof/>
                <w:webHidden/>
                <w:sz w:val="20"/>
              </w:rPr>
              <w:fldChar w:fldCharType="end"/>
            </w:r>
          </w:hyperlink>
        </w:p>
        <w:p w:rsidR="00EC4FFE" w:rsidRPr="00EC4FFE" w:rsidRDefault="00D35173">
          <w:pPr>
            <w:pStyle w:val="TM3"/>
            <w:tabs>
              <w:tab w:val="left" w:pos="1320"/>
              <w:tab w:val="right" w:leader="dot" w:pos="10456"/>
            </w:tabs>
            <w:rPr>
              <w:rFonts w:asciiTheme="minorHAnsi" w:eastAsiaTheme="minorEastAsia" w:hAnsiTheme="minorHAnsi"/>
              <w:noProof/>
              <w:sz w:val="20"/>
              <w:lang w:eastAsia="fr-FR"/>
            </w:rPr>
          </w:pPr>
          <w:hyperlink w:anchor="_Toc212633310" w:history="1">
            <w:r w:rsidR="00EC4FFE" w:rsidRPr="00EC4FFE">
              <w:rPr>
                <w:rStyle w:val="Lienhypertexte"/>
                <w:noProof/>
                <w:sz w:val="20"/>
              </w:rPr>
              <w:t>2.1.3</w:t>
            </w:r>
            <w:r w:rsidR="00EC4FFE" w:rsidRPr="00EC4FFE">
              <w:rPr>
                <w:rFonts w:asciiTheme="minorHAnsi" w:eastAsiaTheme="minorEastAsia" w:hAnsiTheme="minorHAnsi"/>
                <w:noProof/>
                <w:sz w:val="20"/>
                <w:lang w:eastAsia="fr-FR"/>
              </w:rPr>
              <w:tab/>
            </w:r>
            <w:r w:rsidR="00EC4FFE" w:rsidRPr="00EC4FFE">
              <w:rPr>
                <w:rStyle w:val="Lienhypertexte"/>
                <w:noProof/>
                <w:sz w:val="20"/>
              </w:rPr>
              <w:t>Réseau</w:t>
            </w:r>
            <w:r w:rsidR="00EC4FFE" w:rsidRPr="00EC4FFE">
              <w:rPr>
                <w:noProof/>
                <w:webHidden/>
                <w:sz w:val="20"/>
              </w:rPr>
              <w:tab/>
            </w:r>
            <w:r w:rsidRPr="00EC4FFE">
              <w:rPr>
                <w:noProof/>
                <w:webHidden/>
                <w:sz w:val="20"/>
              </w:rPr>
              <w:fldChar w:fldCharType="begin"/>
            </w:r>
            <w:r w:rsidR="00EC4FFE" w:rsidRPr="00EC4FFE">
              <w:rPr>
                <w:noProof/>
                <w:webHidden/>
                <w:sz w:val="20"/>
              </w:rPr>
              <w:instrText xml:space="preserve"> PAGEREF _Toc212633310 \h </w:instrText>
            </w:r>
            <w:r w:rsidRPr="00EC4FFE">
              <w:rPr>
                <w:noProof/>
                <w:webHidden/>
                <w:sz w:val="20"/>
              </w:rPr>
            </w:r>
            <w:r w:rsidRPr="00EC4FFE">
              <w:rPr>
                <w:noProof/>
                <w:webHidden/>
                <w:sz w:val="20"/>
              </w:rPr>
              <w:fldChar w:fldCharType="separate"/>
            </w:r>
            <w:r w:rsidR="007B21BA">
              <w:rPr>
                <w:noProof/>
                <w:webHidden/>
                <w:sz w:val="20"/>
              </w:rPr>
              <w:t>4</w:t>
            </w:r>
            <w:r w:rsidRPr="00EC4FFE">
              <w:rPr>
                <w:noProof/>
                <w:webHidden/>
                <w:sz w:val="20"/>
              </w:rPr>
              <w:fldChar w:fldCharType="end"/>
            </w:r>
          </w:hyperlink>
        </w:p>
        <w:p w:rsidR="00EC4FFE" w:rsidRPr="00EC4FFE" w:rsidRDefault="00D35173">
          <w:pPr>
            <w:pStyle w:val="TM3"/>
            <w:tabs>
              <w:tab w:val="left" w:pos="1320"/>
              <w:tab w:val="right" w:leader="dot" w:pos="10456"/>
            </w:tabs>
            <w:rPr>
              <w:rFonts w:asciiTheme="minorHAnsi" w:eastAsiaTheme="minorEastAsia" w:hAnsiTheme="minorHAnsi"/>
              <w:noProof/>
              <w:sz w:val="20"/>
              <w:lang w:eastAsia="fr-FR"/>
            </w:rPr>
          </w:pPr>
          <w:hyperlink w:anchor="_Toc212633311" w:history="1">
            <w:r w:rsidR="00EC4FFE" w:rsidRPr="00EC4FFE">
              <w:rPr>
                <w:rStyle w:val="Lienhypertexte"/>
                <w:noProof/>
                <w:sz w:val="20"/>
              </w:rPr>
              <w:t>2.1.4</w:t>
            </w:r>
            <w:r w:rsidR="00EC4FFE" w:rsidRPr="00EC4FFE">
              <w:rPr>
                <w:rFonts w:asciiTheme="minorHAnsi" w:eastAsiaTheme="minorEastAsia" w:hAnsiTheme="minorHAnsi"/>
                <w:noProof/>
                <w:sz w:val="20"/>
                <w:lang w:eastAsia="fr-FR"/>
              </w:rPr>
              <w:tab/>
            </w:r>
            <w:r w:rsidR="00EC4FFE" w:rsidRPr="00EC4FFE">
              <w:rPr>
                <w:rStyle w:val="Lienhypertexte"/>
                <w:noProof/>
                <w:sz w:val="20"/>
              </w:rPr>
              <w:t>Transport</w:t>
            </w:r>
            <w:r w:rsidR="00EC4FFE" w:rsidRPr="00EC4FFE">
              <w:rPr>
                <w:noProof/>
                <w:webHidden/>
                <w:sz w:val="20"/>
              </w:rPr>
              <w:tab/>
            </w:r>
            <w:r w:rsidRPr="00EC4FFE">
              <w:rPr>
                <w:noProof/>
                <w:webHidden/>
                <w:sz w:val="20"/>
              </w:rPr>
              <w:fldChar w:fldCharType="begin"/>
            </w:r>
            <w:r w:rsidR="00EC4FFE" w:rsidRPr="00EC4FFE">
              <w:rPr>
                <w:noProof/>
                <w:webHidden/>
                <w:sz w:val="20"/>
              </w:rPr>
              <w:instrText xml:space="preserve"> PAGEREF _Toc212633311 \h </w:instrText>
            </w:r>
            <w:r w:rsidRPr="00EC4FFE">
              <w:rPr>
                <w:noProof/>
                <w:webHidden/>
                <w:sz w:val="20"/>
              </w:rPr>
            </w:r>
            <w:r w:rsidRPr="00EC4FFE">
              <w:rPr>
                <w:noProof/>
                <w:webHidden/>
                <w:sz w:val="20"/>
              </w:rPr>
              <w:fldChar w:fldCharType="separate"/>
            </w:r>
            <w:r w:rsidR="007B21BA">
              <w:rPr>
                <w:noProof/>
                <w:webHidden/>
                <w:sz w:val="20"/>
              </w:rPr>
              <w:t>4</w:t>
            </w:r>
            <w:r w:rsidRPr="00EC4FFE">
              <w:rPr>
                <w:noProof/>
                <w:webHidden/>
                <w:sz w:val="20"/>
              </w:rPr>
              <w:fldChar w:fldCharType="end"/>
            </w:r>
          </w:hyperlink>
        </w:p>
        <w:p w:rsidR="00EC4FFE" w:rsidRPr="00EC4FFE" w:rsidRDefault="00D35173">
          <w:pPr>
            <w:pStyle w:val="TM3"/>
            <w:tabs>
              <w:tab w:val="left" w:pos="1320"/>
              <w:tab w:val="right" w:leader="dot" w:pos="10456"/>
            </w:tabs>
            <w:rPr>
              <w:rFonts w:asciiTheme="minorHAnsi" w:eastAsiaTheme="minorEastAsia" w:hAnsiTheme="minorHAnsi"/>
              <w:noProof/>
              <w:sz w:val="20"/>
              <w:lang w:eastAsia="fr-FR"/>
            </w:rPr>
          </w:pPr>
          <w:hyperlink w:anchor="_Toc212633312" w:history="1">
            <w:r w:rsidR="00EC4FFE" w:rsidRPr="00EC4FFE">
              <w:rPr>
                <w:rStyle w:val="Lienhypertexte"/>
                <w:noProof/>
                <w:sz w:val="20"/>
              </w:rPr>
              <w:t>2.1.5</w:t>
            </w:r>
            <w:r w:rsidR="00EC4FFE" w:rsidRPr="00EC4FFE">
              <w:rPr>
                <w:rFonts w:asciiTheme="minorHAnsi" w:eastAsiaTheme="minorEastAsia" w:hAnsiTheme="minorHAnsi"/>
                <w:noProof/>
                <w:sz w:val="20"/>
                <w:lang w:eastAsia="fr-FR"/>
              </w:rPr>
              <w:tab/>
            </w:r>
            <w:r w:rsidR="00EC4FFE" w:rsidRPr="00EC4FFE">
              <w:rPr>
                <w:rStyle w:val="Lienhypertexte"/>
                <w:noProof/>
                <w:sz w:val="20"/>
              </w:rPr>
              <w:t>Les couches 5, 6 et 7</w:t>
            </w:r>
            <w:r w:rsidR="00EC4FFE" w:rsidRPr="00EC4FFE">
              <w:rPr>
                <w:noProof/>
                <w:webHidden/>
                <w:sz w:val="20"/>
              </w:rPr>
              <w:tab/>
            </w:r>
            <w:r w:rsidRPr="00EC4FFE">
              <w:rPr>
                <w:noProof/>
                <w:webHidden/>
                <w:sz w:val="20"/>
              </w:rPr>
              <w:fldChar w:fldCharType="begin"/>
            </w:r>
            <w:r w:rsidR="00EC4FFE" w:rsidRPr="00EC4FFE">
              <w:rPr>
                <w:noProof/>
                <w:webHidden/>
                <w:sz w:val="20"/>
              </w:rPr>
              <w:instrText xml:space="preserve"> PAGEREF _Toc212633312 \h </w:instrText>
            </w:r>
            <w:r w:rsidRPr="00EC4FFE">
              <w:rPr>
                <w:noProof/>
                <w:webHidden/>
                <w:sz w:val="20"/>
              </w:rPr>
            </w:r>
            <w:r w:rsidRPr="00EC4FFE">
              <w:rPr>
                <w:noProof/>
                <w:webHidden/>
                <w:sz w:val="20"/>
              </w:rPr>
              <w:fldChar w:fldCharType="separate"/>
            </w:r>
            <w:r w:rsidR="007B21BA">
              <w:rPr>
                <w:noProof/>
                <w:webHidden/>
                <w:sz w:val="20"/>
              </w:rPr>
              <w:t>4</w:t>
            </w:r>
            <w:r w:rsidRPr="00EC4FFE">
              <w:rPr>
                <w:noProof/>
                <w:webHidden/>
                <w:sz w:val="20"/>
              </w:rPr>
              <w:fldChar w:fldCharType="end"/>
            </w:r>
          </w:hyperlink>
        </w:p>
        <w:p w:rsidR="00EC4FFE" w:rsidRPr="00EC4FFE" w:rsidRDefault="00D35173">
          <w:pPr>
            <w:pStyle w:val="TM3"/>
            <w:tabs>
              <w:tab w:val="left" w:pos="1320"/>
              <w:tab w:val="right" w:leader="dot" w:pos="10456"/>
            </w:tabs>
            <w:rPr>
              <w:rFonts w:asciiTheme="minorHAnsi" w:eastAsiaTheme="minorEastAsia" w:hAnsiTheme="minorHAnsi"/>
              <w:noProof/>
              <w:sz w:val="20"/>
              <w:lang w:eastAsia="fr-FR"/>
            </w:rPr>
          </w:pPr>
          <w:hyperlink w:anchor="_Toc212633313" w:history="1">
            <w:r w:rsidR="00EC4FFE" w:rsidRPr="00EC4FFE">
              <w:rPr>
                <w:rStyle w:val="Lienhypertexte"/>
                <w:noProof/>
                <w:sz w:val="20"/>
              </w:rPr>
              <w:t>2.1.6</w:t>
            </w:r>
            <w:r w:rsidR="00EC4FFE" w:rsidRPr="00EC4FFE">
              <w:rPr>
                <w:rFonts w:asciiTheme="minorHAnsi" w:eastAsiaTheme="minorEastAsia" w:hAnsiTheme="minorHAnsi"/>
                <w:noProof/>
                <w:sz w:val="20"/>
                <w:lang w:eastAsia="fr-FR"/>
              </w:rPr>
              <w:tab/>
            </w:r>
            <w:r w:rsidR="00EC4FFE" w:rsidRPr="00EC4FFE">
              <w:rPr>
                <w:rStyle w:val="Lienhypertexte"/>
                <w:noProof/>
                <w:sz w:val="20"/>
              </w:rPr>
              <w:t>Schéma récapitulatif</w:t>
            </w:r>
            <w:r w:rsidR="00EC4FFE" w:rsidRPr="00EC4FFE">
              <w:rPr>
                <w:noProof/>
                <w:webHidden/>
                <w:sz w:val="20"/>
              </w:rPr>
              <w:tab/>
            </w:r>
            <w:r w:rsidRPr="00EC4FFE">
              <w:rPr>
                <w:noProof/>
                <w:webHidden/>
                <w:sz w:val="20"/>
              </w:rPr>
              <w:fldChar w:fldCharType="begin"/>
            </w:r>
            <w:r w:rsidR="00EC4FFE" w:rsidRPr="00EC4FFE">
              <w:rPr>
                <w:noProof/>
                <w:webHidden/>
                <w:sz w:val="20"/>
              </w:rPr>
              <w:instrText xml:space="preserve"> PAGEREF _Toc212633313 \h </w:instrText>
            </w:r>
            <w:r w:rsidRPr="00EC4FFE">
              <w:rPr>
                <w:noProof/>
                <w:webHidden/>
                <w:sz w:val="20"/>
              </w:rPr>
            </w:r>
            <w:r w:rsidRPr="00EC4FFE">
              <w:rPr>
                <w:noProof/>
                <w:webHidden/>
                <w:sz w:val="20"/>
              </w:rPr>
              <w:fldChar w:fldCharType="separate"/>
            </w:r>
            <w:r w:rsidR="007B21BA">
              <w:rPr>
                <w:noProof/>
                <w:webHidden/>
                <w:sz w:val="20"/>
              </w:rPr>
              <w:t>5</w:t>
            </w:r>
            <w:r w:rsidRPr="00EC4FFE">
              <w:rPr>
                <w:noProof/>
                <w:webHidden/>
                <w:sz w:val="20"/>
              </w:rPr>
              <w:fldChar w:fldCharType="end"/>
            </w:r>
          </w:hyperlink>
        </w:p>
        <w:p w:rsidR="00EC4FFE" w:rsidRPr="00EC4FFE" w:rsidRDefault="00D35173">
          <w:pPr>
            <w:pStyle w:val="TM2"/>
            <w:tabs>
              <w:tab w:val="left" w:pos="880"/>
              <w:tab w:val="right" w:leader="dot" w:pos="10456"/>
            </w:tabs>
            <w:rPr>
              <w:rFonts w:asciiTheme="minorHAnsi" w:eastAsiaTheme="minorEastAsia" w:hAnsiTheme="minorHAnsi"/>
              <w:noProof/>
              <w:sz w:val="20"/>
              <w:lang w:eastAsia="fr-FR"/>
            </w:rPr>
          </w:pPr>
          <w:hyperlink w:anchor="_Toc212633314" w:history="1">
            <w:r w:rsidR="00EC4FFE" w:rsidRPr="00EC4FFE">
              <w:rPr>
                <w:rStyle w:val="Lienhypertexte"/>
                <w:noProof/>
                <w:sz w:val="20"/>
              </w:rPr>
              <w:t>2.2</w:t>
            </w:r>
            <w:r w:rsidR="00EC4FFE" w:rsidRPr="00EC4FFE">
              <w:rPr>
                <w:rFonts w:asciiTheme="minorHAnsi" w:eastAsiaTheme="minorEastAsia" w:hAnsiTheme="minorHAnsi"/>
                <w:noProof/>
                <w:sz w:val="20"/>
                <w:lang w:eastAsia="fr-FR"/>
              </w:rPr>
              <w:tab/>
            </w:r>
            <w:r w:rsidR="00EC4FFE" w:rsidRPr="00EC4FFE">
              <w:rPr>
                <w:rStyle w:val="Lienhypertexte"/>
                <w:noProof/>
                <w:sz w:val="20"/>
              </w:rPr>
              <w:t>Protocoles de couches 3 et 4</w:t>
            </w:r>
            <w:r w:rsidR="00EC4FFE" w:rsidRPr="00EC4FFE">
              <w:rPr>
                <w:noProof/>
                <w:webHidden/>
                <w:sz w:val="20"/>
              </w:rPr>
              <w:tab/>
            </w:r>
            <w:r w:rsidRPr="00EC4FFE">
              <w:rPr>
                <w:noProof/>
                <w:webHidden/>
                <w:sz w:val="20"/>
              </w:rPr>
              <w:fldChar w:fldCharType="begin"/>
            </w:r>
            <w:r w:rsidR="00EC4FFE" w:rsidRPr="00EC4FFE">
              <w:rPr>
                <w:noProof/>
                <w:webHidden/>
                <w:sz w:val="20"/>
              </w:rPr>
              <w:instrText xml:space="preserve"> PAGEREF _Toc212633314 \h </w:instrText>
            </w:r>
            <w:r w:rsidRPr="00EC4FFE">
              <w:rPr>
                <w:noProof/>
                <w:webHidden/>
                <w:sz w:val="20"/>
              </w:rPr>
            </w:r>
            <w:r w:rsidRPr="00EC4FFE">
              <w:rPr>
                <w:noProof/>
                <w:webHidden/>
                <w:sz w:val="20"/>
              </w:rPr>
              <w:fldChar w:fldCharType="separate"/>
            </w:r>
            <w:r w:rsidR="007B21BA">
              <w:rPr>
                <w:noProof/>
                <w:webHidden/>
                <w:sz w:val="20"/>
              </w:rPr>
              <w:t>5</w:t>
            </w:r>
            <w:r w:rsidRPr="00EC4FFE">
              <w:rPr>
                <w:noProof/>
                <w:webHidden/>
                <w:sz w:val="20"/>
              </w:rPr>
              <w:fldChar w:fldCharType="end"/>
            </w:r>
          </w:hyperlink>
        </w:p>
        <w:p w:rsidR="00EC4FFE" w:rsidRPr="00EC4FFE" w:rsidRDefault="00D35173">
          <w:pPr>
            <w:pStyle w:val="TM3"/>
            <w:tabs>
              <w:tab w:val="left" w:pos="1320"/>
              <w:tab w:val="right" w:leader="dot" w:pos="10456"/>
            </w:tabs>
            <w:rPr>
              <w:rFonts w:asciiTheme="minorHAnsi" w:eastAsiaTheme="minorEastAsia" w:hAnsiTheme="minorHAnsi"/>
              <w:noProof/>
              <w:sz w:val="20"/>
              <w:lang w:eastAsia="fr-FR"/>
            </w:rPr>
          </w:pPr>
          <w:hyperlink w:anchor="_Toc212633315" w:history="1">
            <w:r w:rsidR="00EC4FFE" w:rsidRPr="00EC4FFE">
              <w:rPr>
                <w:rStyle w:val="Lienhypertexte"/>
                <w:noProof/>
                <w:sz w:val="20"/>
              </w:rPr>
              <w:t>2.2.1</w:t>
            </w:r>
            <w:r w:rsidR="00EC4FFE" w:rsidRPr="00EC4FFE">
              <w:rPr>
                <w:rFonts w:asciiTheme="minorHAnsi" w:eastAsiaTheme="minorEastAsia" w:hAnsiTheme="minorHAnsi"/>
                <w:noProof/>
                <w:sz w:val="20"/>
                <w:lang w:eastAsia="fr-FR"/>
              </w:rPr>
              <w:tab/>
            </w:r>
            <w:r w:rsidR="00EC4FFE" w:rsidRPr="00EC4FFE">
              <w:rPr>
                <w:rStyle w:val="Lienhypertexte"/>
                <w:noProof/>
                <w:sz w:val="20"/>
              </w:rPr>
              <w:t>Généralités de l’IP</w:t>
            </w:r>
            <w:r w:rsidR="00EC4FFE" w:rsidRPr="00EC4FFE">
              <w:rPr>
                <w:noProof/>
                <w:webHidden/>
                <w:sz w:val="20"/>
              </w:rPr>
              <w:tab/>
            </w:r>
            <w:r w:rsidRPr="00EC4FFE">
              <w:rPr>
                <w:noProof/>
                <w:webHidden/>
                <w:sz w:val="20"/>
              </w:rPr>
              <w:fldChar w:fldCharType="begin"/>
            </w:r>
            <w:r w:rsidR="00EC4FFE" w:rsidRPr="00EC4FFE">
              <w:rPr>
                <w:noProof/>
                <w:webHidden/>
                <w:sz w:val="20"/>
              </w:rPr>
              <w:instrText xml:space="preserve"> PAGEREF _Toc212633315 \h </w:instrText>
            </w:r>
            <w:r w:rsidRPr="00EC4FFE">
              <w:rPr>
                <w:noProof/>
                <w:webHidden/>
                <w:sz w:val="20"/>
              </w:rPr>
            </w:r>
            <w:r w:rsidRPr="00EC4FFE">
              <w:rPr>
                <w:noProof/>
                <w:webHidden/>
                <w:sz w:val="20"/>
              </w:rPr>
              <w:fldChar w:fldCharType="separate"/>
            </w:r>
            <w:r w:rsidR="007B21BA">
              <w:rPr>
                <w:noProof/>
                <w:webHidden/>
                <w:sz w:val="20"/>
              </w:rPr>
              <w:t>5</w:t>
            </w:r>
            <w:r w:rsidRPr="00EC4FFE">
              <w:rPr>
                <w:noProof/>
                <w:webHidden/>
                <w:sz w:val="20"/>
              </w:rPr>
              <w:fldChar w:fldCharType="end"/>
            </w:r>
          </w:hyperlink>
        </w:p>
        <w:p w:rsidR="00EC4FFE" w:rsidRPr="00EC4FFE" w:rsidRDefault="00D35173">
          <w:pPr>
            <w:pStyle w:val="TM3"/>
            <w:tabs>
              <w:tab w:val="left" w:pos="1320"/>
              <w:tab w:val="right" w:leader="dot" w:pos="10456"/>
            </w:tabs>
            <w:rPr>
              <w:rFonts w:asciiTheme="minorHAnsi" w:eastAsiaTheme="minorEastAsia" w:hAnsiTheme="minorHAnsi"/>
              <w:noProof/>
              <w:sz w:val="20"/>
              <w:lang w:eastAsia="fr-FR"/>
            </w:rPr>
          </w:pPr>
          <w:hyperlink w:anchor="_Toc212633316" w:history="1">
            <w:r w:rsidR="00EC4FFE" w:rsidRPr="00EC4FFE">
              <w:rPr>
                <w:rStyle w:val="Lienhypertexte"/>
                <w:noProof/>
                <w:sz w:val="20"/>
              </w:rPr>
              <w:t>2.2.2</w:t>
            </w:r>
            <w:r w:rsidR="00EC4FFE" w:rsidRPr="00EC4FFE">
              <w:rPr>
                <w:rFonts w:asciiTheme="minorHAnsi" w:eastAsiaTheme="minorEastAsia" w:hAnsiTheme="minorHAnsi"/>
                <w:noProof/>
                <w:sz w:val="20"/>
                <w:lang w:eastAsia="fr-FR"/>
              </w:rPr>
              <w:tab/>
            </w:r>
            <w:r w:rsidR="00EC4FFE" w:rsidRPr="00EC4FFE">
              <w:rPr>
                <w:rStyle w:val="Lienhypertexte"/>
                <w:noProof/>
                <w:sz w:val="20"/>
              </w:rPr>
              <w:t>IPv4</w:t>
            </w:r>
            <w:r w:rsidR="00EC4FFE" w:rsidRPr="00EC4FFE">
              <w:rPr>
                <w:noProof/>
                <w:webHidden/>
                <w:sz w:val="20"/>
              </w:rPr>
              <w:tab/>
            </w:r>
            <w:r w:rsidRPr="00EC4FFE">
              <w:rPr>
                <w:noProof/>
                <w:webHidden/>
                <w:sz w:val="20"/>
              </w:rPr>
              <w:fldChar w:fldCharType="begin"/>
            </w:r>
            <w:r w:rsidR="00EC4FFE" w:rsidRPr="00EC4FFE">
              <w:rPr>
                <w:noProof/>
                <w:webHidden/>
                <w:sz w:val="20"/>
              </w:rPr>
              <w:instrText xml:space="preserve"> PAGEREF _Toc212633316 \h </w:instrText>
            </w:r>
            <w:r w:rsidRPr="00EC4FFE">
              <w:rPr>
                <w:noProof/>
                <w:webHidden/>
                <w:sz w:val="20"/>
              </w:rPr>
            </w:r>
            <w:r w:rsidRPr="00EC4FFE">
              <w:rPr>
                <w:noProof/>
                <w:webHidden/>
                <w:sz w:val="20"/>
              </w:rPr>
              <w:fldChar w:fldCharType="separate"/>
            </w:r>
            <w:r w:rsidR="007B21BA">
              <w:rPr>
                <w:noProof/>
                <w:webHidden/>
                <w:sz w:val="20"/>
              </w:rPr>
              <w:t>6</w:t>
            </w:r>
            <w:r w:rsidRPr="00EC4FFE">
              <w:rPr>
                <w:noProof/>
                <w:webHidden/>
                <w:sz w:val="20"/>
              </w:rPr>
              <w:fldChar w:fldCharType="end"/>
            </w:r>
          </w:hyperlink>
        </w:p>
        <w:p w:rsidR="00EC4FFE" w:rsidRPr="00EC4FFE" w:rsidRDefault="00D35173">
          <w:pPr>
            <w:pStyle w:val="TM3"/>
            <w:tabs>
              <w:tab w:val="left" w:pos="1320"/>
              <w:tab w:val="right" w:leader="dot" w:pos="10456"/>
            </w:tabs>
            <w:rPr>
              <w:rFonts w:asciiTheme="minorHAnsi" w:eastAsiaTheme="minorEastAsia" w:hAnsiTheme="minorHAnsi"/>
              <w:noProof/>
              <w:sz w:val="20"/>
              <w:lang w:eastAsia="fr-FR"/>
            </w:rPr>
          </w:pPr>
          <w:hyperlink w:anchor="_Toc212633317" w:history="1">
            <w:r w:rsidR="00EC4FFE" w:rsidRPr="00EC4FFE">
              <w:rPr>
                <w:rStyle w:val="Lienhypertexte"/>
                <w:noProof/>
                <w:sz w:val="20"/>
              </w:rPr>
              <w:t>2.2.3</w:t>
            </w:r>
            <w:r w:rsidR="00EC4FFE" w:rsidRPr="00EC4FFE">
              <w:rPr>
                <w:rFonts w:asciiTheme="minorHAnsi" w:eastAsiaTheme="minorEastAsia" w:hAnsiTheme="minorHAnsi"/>
                <w:noProof/>
                <w:sz w:val="20"/>
                <w:lang w:eastAsia="fr-FR"/>
              </w:rPr>
              <w:tab/>
            </w:r>
            <w:r w:rsidR="00EC4FFE" w:rsidRPr="00EC4FFE">
              <w:rPr>
                <w:rStyle w:val="Lienhypertexte"/>
                <w:noProof/>
                <w:sz w:val="20"/>
              </w:rPr>
              <w:t>IPv6</w:t>
            </w:r>
            <w:r w:rsidR="00EC4FFE" w:rsidRPr="00EC4FFE">
              <w:rPr>
                <w:noProof/>
                <w:webHidden/>
                <w:sz w:val="20"/>
              </w:rPr>
              <w:tab/>
            </w:r>
            <w:r w:rsidRPr="00EC4FFE">
              <w:rPr>
                <w:noProof/>
                <w:webHidden/>
                <w:sz w:val="20"/>
              </w:rPr>
              <w:fldChar w:fldCharType="begin"/>
            </w:r>
            <w:r w:rsidR="00EC4FFE" w:rsidRPr="00EC4FFE">
              <w:rPr>
                <w:noProof/>
                <w:webHidden/>
                <w:sz w:val="20"/>
              </w:rPr>
              <w:instrText xml:space="preserve"> PAGEREF _Toc212633317 \h </w:instrText>
            </w:r>
            <w:r w:rsidRPr="00EC4FFE">
              <w:rPr>
                <w:noProof/>
                <w:webHidden/>
                <w:sz w:val="20"/>
              </w:rPr>
            </w:r>
            <w:r w:rsidRPr="00EC4FFE">
              <w:rPr>
                <w:noProof/>
                <w:webHidden/>
                <w:sz w:val="20"/>
              </w:rPr>
              <w:fldChar w:fldCharType="separate"/>
            </w:r>
            <w:r w:rsidR="007B21BA">
              <w:rPr>
                <w:noProof/>
                <w:webHidden/>
                <w:sz w:val="20"/>
              </w:rPr>
              <w:t>8</w:t>
            </w:r>
            <w:r w:rsidRPr="00EC4FFE">
              <w:rPr>
                <w:noProof/>
                <w:webHidden/>
                <w:sz w:val="20"/>
              </w:rPr>
              <w:fldChar w:fldCharType="end"/>
            </w:r>
          </w:hyperlink>
        </w:p>
        <w:p w:rsidR="00EC4FFE" w:rsidRPr="00EC4FFE" w:rsidRDefault="00D35173">
          <w:pPr>
            <w:pStyle w:val="TM3"/>
            <w:tabs>
              <w:tab w:val="left" w:pos="1320"/>
              <w:tab w:val="right" w:leader="dot" w:pos="10456"/>
            </w:tabs>
            <w:rPr>
              <w:rFonts w:asciiTheme="minorHAnsi" w:eastAsiaTheme="minorEastAsia" w:hAnsiTheme="minorHAnsi"/>
              <w:noProof/>
              <w:sz w:val="20"/>
              <w:lang w:eastAsia="fr-FR"/>
            </w:rPr>
          </w:pPr>
          <w:hyperlink w:anchor="_Toc212633318" w:history="1">
            <w:r w:rsidR="00EC4FFE" w:rsidRPr="00EC4FFE">
              <w:rPr>
                <w:rStyle w:val="Lienhypertexte"/>
                <w:noProof/>
                <w:sz w:val="20"/>
              </w:rPr>
              <w:t>2.2.4</w:t>
            </w:r>
            <w:r w:rsidR="00EC4FFE" w:rsidRPr="00EC4FFE">
              <w:rPr>
                <w:rFonts w:asciiTheme="minorHAnsi" w:eastAsiaTheme="minorEastAsia" w:hAnsiTheme="minorHAnsi"/>
                <w:noProof/>
                <w:sz w:val="20"/>
                <w:lang w:eastAsia="fr-FR"/>
              </w:rPr>
              <w:tab/>
            </w:r>
            <w:r w:rsidR="00EC4FFE" w:rsidRPr="00EC4FFE">
              <w:rPr>
                <w:rStyle w:val="Lienhypertexte"/>
                <w:noProof/>
                <w:sz w:val="20"/>
              </w:rPr>
              <w:t>Protocoles de transport</w:t>
            </w:r>
            <w:r w:rsidR="00EC4FFE" w:rsidRPr="00EC4FFE">
              <w:rPr>
                <w:noProof/>
                <w:webHidden/>
                <w:sz w:val="20"/>
              </w:rPr>
              <w:tab/>
            </w:r>
            <w:r w:rsidRPr="00EC4FFE">
              <w:rPr>
                <w:noProof/>
                <w:webHidden/>
                <w:sz w:val="20"/>
              </w:rPr>
              <w:fldChar w:fldCharType="begin"/>
            </w:r>
            <w:r w:rsidR="00EC4FFE" w:rsidRPr="00EC4FFE">
              <w:rPr>
                <w:noProof/>
                <w:webHidden/>
                <w:sz w:val="20"/>
              </w:rPr>
              <w:instrText xml:space="preserve"> PAGEREF _Toc212633318 \h </w:instrText>
            </w:r>
            <w:r w:rsidRPr="00EC4FFE">
              <w:rPr>
                <w:noProof/>
                <w:webHidden/>
                <w:sz w:val="20"/>
              </w:rPr>
            </w:r>
            <w:r w:rsidRPr="00EC4FFE">
              <w:rPr>
                <w:noProof/>
                <w:webHidden/>
                <w:sz w:val="20"/>
              </w:rPr>
              <w:fldChar w:fldCharType="separate"/>
            </w:r>
            <w:r w:rsidR="007B21BA">
              <w:rPr>
                <w:noProof/>
                <w:webHidden/>
                <w:sz w:val="20"/>
              </w:rPr>
              <w:t>11</w:t>
            </w:r>
            <w:r w:rsidRPr="00EC4FFE">
              <w:rPr>
                <w:noProof/>
                <w:webHidden/>
                <w:sz w:val="20"/>
              </w:rPr>
              <w:fldChar w:fldCharType="end"/>
            </w:r>
          </w:hyperlink>
        </w:p>
        <w:p w:rsidR="00EC4FFE" w:rsidRPr="00EC4FFE" w:rsidRDefault="00D35173">
          <w:pPr>
            <w:pStyle w:val="TM2"/>
            <w:tabs>
              <w:tab w:val="left" w:pos="880"/>
              <w:tab w:val="right" w:leader="dot" w:pos="10456"/>
            </w:tabs>
            <w:rPr>
              <w:rFonts w:asciiTheme="minorHAnsi" w:eastAsiaTheme="minorEastAsia" w:hAnsiTheme="minorHAnsi"/>
              <w:noProof/>
              <w:sz w:val="20"/>
              <w:lang w:eastAsia="fr-FR"/>
            </w:rPr>
          </w:pPr>
          <w:hyperlink w:anchor="_Toc212633319" w:history="1">
            <w:r w:rsidR="00EC4FFE" w:rsidRPr="00EC4FFE">
              <w:rPr>
                <w:rStyle w:val="Lienhypertexte"/>
                <w:noProof/>
                <w:sz w:val="20"/>
              </w:rPr>
              <w:t>2.3</w:t>
            </w:r>
            <w:r w:rsidR="00EC4FFE" w:rsidRPr="00EC4FFE">
              <w:rPr>
                <w:rFonts w:asciiTheme="minorHAnsi" w:eastAsiaTheme="minorEastAsia" w:hAnsiTheme="minorHAnsi"/>
                <w:noProof/>
                <w:sz w:val="20"/>
                <w:lang w:eastAsia="fr-FR"/>
              </w:rPr>
              <w:tab/>
            </w:r>
            <w:r w:rsidR="00EC4FFE" w:rsidRPr="00EC4FFE">
              <w:rPr>
                <w:rStyle w:val="Lienhypertexte"/>
                <w:noProof/>
                <w:sz w:val="20"/>
              </w:rPr>
              <w:t>Routage</w:t>
            </w:r>
            <w:r w:rsidR="00EC4FFE" w:rsidRPr="00EC4FFE">
              <w:rPr>
                <w:noProof/>
                <w:webHidden/>
                <w:sz w:val="20"/>
              </w:rPr>
              <w:tab/>
            </w:r>
            <w:r w:rsidRPr="00EC4FFE">
              <w:rPr>
                <w:noProof/>
                <w:webHidden/>
                <w:sz w:val="20"/>
              </w:rPr>
              <w:fldChar w:fldCharType="begin"/>
            </w:r>
            <w:r w:rsidR="00EC4FFE" w:rsidRPr="00EC4FFE">
              <w:rPr>
                <w:noProof/>
                <w:webHidden/>
                <w:sz w:val="20"/>
              </w:rPr>
              <w:instrText xml:space="preserve"> PAGEREF _Toc212633319 \h </w:instrText>
            </w:r>
            <w:r w:rsidRPr="00EC4FFE">
              <w:rPr>
                <w:noProof/>
                <w:webHidden/>
                <w:sz w:val="20"/>
              </w:rPr>
            </w:r>
            <w:r w:rsidRPr="00EC4FFE">
              <w:rPr>
                <w:noProof/>
                <w:webHidden/>
                <w:sz w:val="20"/>
              </w:rPr>
              <w:fldChar w:fldCharType="separate"/>
            </w:r>
            <w:r w:rsidR="007B21BA">
              <w:rPr>
                <w:noProof/>
                <w:webHidden/>
                <w:sz w:val="20"/>
              </w:rPr>
              <w:t>11</w:t>
            </w:r>
            <w:r w:rsidRPr="00EC4FFE">
              <w:rPr>
                <w:noProof/>
                <w:webHidden/>
                <w:sz w:val="20"/>
              </w:rPr>
              <w:fldChar w:fldCharType="end"/>
            </w:r>
          </w:hyperlink>
        </w:p>
        <w:p w:rsidR="00EC4FFE" w:rsidRPr="00EC4FFE" w:rsidRDefault="00D35173">
          <w:pPr>
            <w:pStyle w:val="TM3"/>
            <w:tabs>
              <w:tab w:val="left" w:pos="1320"/>
              <w:tab w:val="right" w:leader="dot" w:pos="10456"/>
            </w:tabs>
            <w:rPr>
              <w:rFonts w:asciiTheme="minorHAnsi" w:eastAsiaTheme="minorEastAsia" w:hAnsiTheme="minorHAnsi"/>
              <w:noProof/>
              <w:sz w:val="20"/>
              <w:lang w:eastAsia="fr-FR"/>
            </w:rPr>
          </w:pPr>
          <w:hyperlink w:anchor="_Toc212633320" w:history="1">
            <w:r w:rsidR="00EC4FFE" w:rsidRPr="00EC4FFE">
              <w:rPr>
                <w:rStyle w:val="Lienhypertexte"/>
                <w:noProof/>
                <w:sz w:val="20"/>
              </w:rPr>
              <w:t>2.3.1</w:t>
            </w:r>
            <w:r w:rsidR="00EC4FFE" w:rsidRPr="00EC4FFE">
              <w:rPr>
                <w:rFonts w:asciiTheme="minorHAnsi" w:eastAsiaTheme="minorEastAsia" w:hAnsiTheme="minorHAnsi"/>
                <w:noProof/>
                <w:sz w:val="20"/>
                <w:lang w:eastAsia="fr-FR"/>
              </w:rPr>
              <w:tab/>
            </w:r>
            <w:r w:rsidR="00EC4FFE" w:rsidRPr="00EC4FFE">
              <w:rPr>
                <w:rStyle w:val="Lienhypertexte"/>
                <w:noProof/>
                <w:sz w:val="20"/>
              </w:rPr>
              <w:t>Unicast</w:t>
            </w:r>
            <w:r w:rsidR="00EC4FFE" w:rsidRPr="00EC4FFE">
              <w:rPr>
                <w:noProof/>
                <w:webHidden/>
                <w:sz w:val="20"/>
              </w:rPr>
              <w:tab/>
            </w:r>
            <w:r w:rsidRPr="00EC4FFE">
              <w:rPr>
                <w:noProof/>
                <w:webHidden/>
                <w:sz w:val="20"/>
              </w:rPr>
              <w:fldChar w:fldCharType="begin"/>
            </w:r>
            <w:r w:rsidR="00EC4FFE" w:rsidRPr="00EC4FFE">
              <w:rPr>
                <w:noProof/>
                <w:webHidden/>
                <w:sz w:val="20"/>
              </w:rPr>
              <w:instrText xml:space="preserve"> PAGEREF _Toc212633320 \h </w:instrText>
            </w:r>
            <w:r w:rsidRPr="00EC4FFE">
              <w:rPr>
                <w:noProof/>
                <w:webHidden/>
                <w:sz w:val="20"/>
              </w:rPr>
            </w:r>
            <w:r w:rsidRPr="00EC4FFE">
              <w:rPr>
                <w:noProof/>
                <w:webHidden/>
                <w:sz w:val="20"/>
              </w:rPr>
              <w:fldChar w:fldCharType="separate"/>
            </w:r>
            <w:r w:rsidR="007B21BA">
              <w:rPr>
                <w:noProof/>
                <w:webHidden/>
                <w:sz w:val="20"/>
              </w:rPr>
              <w:t>12</w:t>
            </w:r>
            <w:r w:rsidRPr="00EC4FFE">
              <w:rPr>
                <w:noProof/>
                <w:webHidden/>
                <w:sz w:val="20"/>
              </w:rPr>
              <w:fldChar w:fldCharType="end"/>
            </w:r>
          </w:hyperlink>
        </w:p>
        <w:p w:rsidR="00EC4FFE" w:rsidRPr="00EC4FFE" w:rsidRDefault="00D35173">
          <w:pPr>
            <w:pStyle w:val="TM3"/>
            <w:tabs>
              <w:tab w:val="left" w:pos="1320"/>
              <w:tab w:val="right" w:leader="dot" w:pos="10456"/>
            </w:tabs>
            <w:rPr>
              <w:rFonts w:asciiTheme="minorHAnsi" w:eastAsiaTheme="minorEastAsia" w:hAnsiTheme="minorHAnsi"/>
              <w:noProof/>
              <w:sz w:val="20"/>
              <w:lang w:eastAsia="fr-FR"/>
            </w:rPr>
          </w:pPr>
          <w:hyperlink w:anchor="_Toc212633321" w:history="1">
            <w:r w:rsidR="00EC4FFE" w:rsidRPr="00EC4FFE">
              <w:rPr>
                <w:rStyle w:val="Lienhypertexte"/>
                <w:noProof/>
                <w:sz w:val="20"/>
              </w:rPr>
              <w:t>2.3.2</w:t>
            </w:r>
            <w:r w:rsidR="00EC4FFE" w:rsidRPr="00EC4FFE">
              <w:rPr>
                <w:rFonts w:asciiTheme="minorHAnsi" w:eastAsiaTheme="minorEastAsia" w:hAnsiTheme="minorHAnsi"/>
                <w:noProof/>
                <w:sz w:val="20"/>
                <w:lang w:eastAsia="fr-FR"/>
              </w:rPr>
              <w:tab/>
            </w:r>
            <w:r w:rsidR="00EC4FFE" w:rsidRPr="00EC4FFE">
              <w:rPr>
                <w:rStyle w:val="Lienhypertexte"/>
                <w:noProof/>
                <w:sz w:val="20"/>
              </w:rPr>
              <w:t>Routage multicast</w:t>
            </w:r>
            <w:r w:rsidR="00EC4FFE" w:rsidRPr="00EC4FFE">
              <w:rPr>
                <w:noProof/>
                <w:webHidden/>
                <w:sz w:val="20"/>
              </w:rPr>
              <w:tab/>
            </w:r>
            <w:r w:rsidRPr="00EC4FFE">
              <w:rPr>
                <w:noProof/>
                <w:webHidden/>
                <w:sz w:val="20"/>
              </w:rPr>
              <w:fldChar w:fldCharType="begin"/>
            </w:r>
            <w:r w:rsidR="00EC4FFE" w:rsidRPr="00EC4FFE">
              <w:rPr>
                <w:noProof/>
                <w:webHidden/>
                <w:sz w:val="20"/>
              </w:rPr>
              <w:instrText xml:space="preserve"> PAGEREF _Toc212633321 \h </w:instrText>
            </w:r>
            <w:r w:rsidRPr="00EC4FFE">
              <w:rPr>
                <w:noProof/>
                <w:webHidden/>
                <w:sz w:val="20"/>
              </w:rPr>
            </w:r>
            <w:r w:rsidRPr="00EC4FFE">
              <w:rPr>
                <w:noProof/>
                <w:webHidden/>
                <w:sz w:val="20"/>
              </w:rPr>
              <w:fldChar w:fldCharType="separate"/>
            </w:r>
            <w:r w:rsidR="007B21BA">
              <w:rPr>
                <w:noProof/>
                <w:webHidden/>
                <w:sz w:val="20"/>
              </w:rPr>
              <w:t>13</w:t>
            </w:r>
            <w:r w:rsidRPr="00EC4FFE">
              <w:rPr>
                <w:noProof/>
                <w:webHidden/>
                <w:sz w:val="20"/>
              </w:rPr>
              <w:fldChar w:fldCharType="end"/>
            </w:r>
          </w:hyperlink>
        </w:p>
        <w:p w:rsidR="00EC4FFE" w:rsidRPr="00EC4FFE" w:rsidRDefault="00D35173" w:rsidP="00EC4FFE">
          <w:pPr>
            <w:pStyle w:val="TM1"/>
            <w:rPr>
              <w:rFonts w:asciiTheme="minorHAnsi" w:eastAsiaTheme="minorEastAsia" w:hAnsiTheme="minorHAnsi"/>
              <w:lang w:eastAsia="fr-FR"/>
            </w:rPr>
          </w:pPr>
          <w:hyperlink w:anchor="_Toc212633322" w:history="1">
            <w:r w:rsidR="00EC4FFE" w:rsidRPr="00EC4FFE">
              <w:rPr>
                <w:rStyle w:val="Lienhypertexte"/>
              </w:rPr>
              <w:t>3</w:t>
            </w:r>
            <w:r w:rsidR="00EC4FFE" w:rsidRPr="00EC4FFE">
              <w:rPr>
                <w:rFonts w:asciiTheme="minorHAnsi" w:eastAsiaTheme="minorEastAsia" w:hAnsiTheme="minorHAnsi"/>
                <w:lang w:eastAsia="fr-FR"/>
              </w:rPr>
              <w:tab/>
            </w:r>
            <w:r w:rsidR="00EC4FFE" w:rsidRPr="00EC4FFE">
              <w:rPr>
                <w:rStyle w:val="Lienhypertexte"/>
              </w:rPr>
              <w:t>Exemple de protocole multicast explicite plat : Xcast</w:t>
            </w:r>
            <w:r w:rsidR="00EC4FFE" w:rsidRPr="00EC4FFE">
              <w:rPr>
                <w:webHidden/>
              </w:rPr>
              <w:tab/>
            </w:r>
            <w:r w:rsidRPr="00EC4FFE">
              <w:rPr>
                <w:webHidden/>
              </w:rPr>
              <w:fldChar w:fldCharType="begin"/>
            </w:r>
            <w:r w:rsidR="00EC4FFE" w:rsidRPr="00EC4FFE">
              <w:rPr>
                <w:webHidden/>
              </w:rPr>
              <w:instrText xml:space="preserve"> PAGEREF _Toc212633322 \h </w:instrText>
            </w:r>
            <w:r w:rsidRPr="00EC4FFE">
              <w:rPr>
                <w:webHidden/>
              </w:rPr>
            </w:r>
            <w:r w:rsidRPr="00EC4FFE">
              <w:rPr>
                <w:webHidden/>
              </w:rPr>
              <w:fldChar w:fldCharType="separate"/>
            </w:r>
            <w:r w:rsidR="007B21BA">
              <w:rPr>
                <w:webHidden/>
              </w:rPr>
              <w:t>15</w:t>
            </w:r>
            <w:r w:rsidRPr="00EC4FFE">
              <w:rPr>
                <w:webHidden/>
              </w:rPr>
              <w:fldChar w:fldCharType="end"/>
            </w:r>
          </w:hyperlink>
        </w:p>
        <w:p w:rsidR="00EC4FFE" w:rsidRPr="00EC4FFE" w:rsidRDefault="00D35173">
          <w:pPr>
            <w:pStyle w:val="TM2"/>
            <w:tabs>
              <w:tab w:val="left" w:pos="880"/>
              <w:tab w:val="right" w:leader="dot" w:pos="10456"/>
            </w:tabs>
            <w:rPr>
              <w:rFonts w:asciiTheme="minorHAnsi" w:eastAsiaTheme="minorEastAsia" w:hAnsiTheme="minorHAnsi"/>
              <w:noProof/>
              <w:sz w:val="20"/>
              <w:lang w:eastAsia="fr-FR"/>
            </w:rPr>
          </w:pPr>
          <w:hyperlink w:anchor="_Toc212633323" w:history="1">
            <w:r w:rsidR="00EC4FFE" w:rsidRPr="00EC4FFE">
              <w:rPr>
                <w:rStyle w:val="Lienhypertexte"/>
                <w:noProof/>
                <w:sz w:val="20"/>
              </w:rPr>
              <w:t>3.1</w:t>
            </w:r>
            <w:r w:rsidR="00EC4FFE" w:rsidRPr="00EC4FFE">
              <w:rPr>
                <w:rFonts w:asciiTheme="minorHAnsi" w:eastAsiaTheme="minorEastAsia" w:hAnsiTheme="minorHAnsi"/>
                <w:noProof/>
                <w:sz w:val="20"/>
                <w:lang w:eastAsia="fr-FR"/>
              </w:rPr>
              <w:tab/>
            </w:r>
            <w:r w:rsidR="00EC4FFE" w:rsidRPr="00EC4FFE">
              <w:rPr>
                <w:rStyle w:val="Lienhypertexte"/>
                <w:noProof/>
                <w:sz w:val="20"/>
              </w:rPr>
              <w:t>Introduction à Xcast</w:t>
            </w:r>
            <w:r w:rsidR="00EC4FFE" w:rsidRPr="00EC4FFE">
              <w:rPr>
                <w:noProof/>
                <w:webHidden/>
                <w:sz w:val="20"/>
              </w:rPr>
              <w:tab/>
            </w:r>
            <w:r w:rsidRPr="00EC4FFE">
              <w:rPr>
                <w:noProof/>
                <w:webHidden/>
                <w:sz w:val="20"/>
              </w:rPr>
              <w:fldChar w:fldCharType="begin"/>
            </w:r>
            <w:r w:rsidR="00EC4FFE" w:rsidRPr="00EC4FFE">
              <w:rPr>
                <w:noProof/>
                <w:webHidden/>
                <w:sz w:val="20"/>
              </w:rPr>
              <w:instrText xml:space="preserve"> PAGEREF _Toc212633323 \h </w:instrText>
            </w:r>
            <w:r w:rsidRPr="00EC4FFE">
              <w:rPr>
                <w:noProof/>
                <w:webHidden/>
                <w:sz w:val="20"/>
              </w:rPr>
            </w:r>
            <w:r w:rsidRPr="00EC4FFE">
              <w:rPr>
                <w:noProof/>
                <w:webHidden/>
                <w:sz w:val="20"/>
              </w:rPr>
              <w:fldChar w:fldCharType="separate"/>
            </w:r>
            <w:r w:rsidR="007B21BA">
              <w:rPr>
                <w:noProof/>
                <w:webHidden/>
                <w:sz w:val="20"/>
              </w:rPr>
              <w:t>15</w:t>
            </w:r>
            <w:r w:rsidRPr="00EC4FFE">
              <w:rPr>
                <w:noProof/>
                <w:webHidden/>
                <w:sz w:val="20"/>
              </w:rPr>
              <w:fldChar w:fldCharType="end"/>
            </w:r>
          </w:hyperlink>
        </w:p>
        <w:p w:rsidR="00EC4FFE" w:rsidRPr="00EC4FFE" w:rsidRDefault="00D35173">
          <w:pPr>
            <w:pStyle w:val="TM3"/>
            <w:tabs>
              <w:tab w:val="left" w:pos="1320"/>
              <w:tab w:val="right" w:leader="dot" w:pos="10456"/>
            </w:tabs>
            <w:rPr>
              <w:rFonts w:asciiTheme="minorHAnsi" w:eastAsiaTheme="minorEastAsia" w:hAnsiTheme="minorHAnsi"/>
              <w:noProof/>
              <w:sz w:val="20"/>
              <w:lang w:eastAsia="fr-FR"/>
            </w:rPr>
          </w:pPr>
          <w:hyperlink w:anchor="_Toc212633324" w:history="1">
            <w:r w:rsidR="00EC4FFE" w:rsidRPr="00EC4FFE">
              <w:rPr>
                <w:rStyle w:val="Lienhypertexte"/>
                <w:noProof/>
                <w:sz w:val="20"/>
              </w:rPr>
              <w:t>3.1.1</w:t>
            </w:r>
            <w:r w:rsidR="00EC4FFE" w:rsidRPr="00EC4FFE">
              <w:rPr>
                <w:rFonts w:asciiTheme="minorHAnsi" w:eastAsiaTheme="minorEastAsia" w:hAnsiTheme="minorHAnsi"/>
                <w:noProof/>
                <w:sz w:val="20"/>
                <w:lang w:eastAsia="fr-FR"/>
              </w:rPr>
              <w:tab/>
            </w:r>
            <w:r w:rsidR="00EC4FFE" w:rsidRPr="00EC4FFE">
              <w:rPr>
                <w:rStyle w:val="Lienhypertexte"/>
                <w:noProof/>
                <w:sz w:val="20"/>
              </w:rPr>
              <w:t>Les points forts de Xcast</w:t>
            </w:r>
            <w:r w:rsidR="00EC4FFE" w:rsidRPr="00EC4FFE">
              <w:rPr>
                <w:noProof/>
                <w:webHidden/>
                <w:sz w:val="20"/>
              </w:rPr>
              <w:tab/>
            </w:r>
            <w:r w:rsidRPr="00EC4FFE">
              <w:rPr>
                <w:noProof/>
                <w:webHidden/>
                <w:sz w:val="20"/>
              </w:rPr>
              <w:fldChar w:fldCharType="begin"/>
            </w:r>
            <w:r w:rsidR="00EC4FFE" w:rsidRPr="00EC4FFE">
              <w:rPr>
                <w:noProof/>
                <w:webHidden/>
                <w:sz w:val="20"/>
              </w:rPr>
              <w:instrText xml:space="preserve"> PAGEREF _Toc212633324 \h </w:instrText>
            </w:r>
            <w:r w:rsidRPr="00EC4FFE">
              <w:rPr>
                <w:noProof/>
                <w:webHidden/>
                <w:sz w:val="20"/>
              </w:rPr>
            </w:r>
            <w:r w:rsidRPr="00EC4FFE">
              <w:rPr>
                <w:noProof/>
                <w:webHidden/>
                <w:sz w:val="20"/>
              </w:rPr>
              <w:fldChar w:fldCharType="separate"/>
            </w:r>
            <w:r w:rsidR="007B21BA">
              <w:rPr>
                <w:noProof/>
                <w:webHidden/>
                <w:sz w:val="20"/>
              </w:rPr>
              <w:t>16</w:t>
            </w:r>
            <w:r w:rsidRPr="00EC4FFE">
              <w:rPr>
                <w:noProof/>
                <w:webHidden/>
                <w:sz w:val="20"/>
              </w:rPr>
              <w:fldChar w:fldCharType="end"/>
            </w:r>
          </w:hyperlink>
        </w:p>
        <w:p w:rsidR="00EC4FFE" w:rsidRPr="00EC4FFE" w:rsidRDefault="00D35173">
          <w:pPr>
            <w:pStyle w:val="TM3"/>
            <w:tabs>
              <w:tab w:val="left" w:pos="1320"/>
              <w:tab w:val="right" w:leader="dot" w:pos="10456"/>
            </w:tabs>
            <w:rPr>
              <w:rFonts w:asciiTheme="minorHAnsi" w:eastAsiaTheme="minorEastAsia" w:hAnsiTheme="minorHAnsi"/>
              <w:noProof/>
              <w:sz w:val="20"/>
              <w:lang w:eastAsia="fr-FR"/>
            </w:rPr>
          </w:pPr>
          <w:hyperlink w:anchor="_Toc212633325" w:history="1">
            <w:r w:rsidR="00EC4FFE" w:rsidRPr="00EC4FFE">
              <w:rPr>
                <w:rStyle w:val="Lienhypertexte"/>
                <w:noProof/>
                <w:sz w:val="20"/>
              </w:rPr>
              <w:t>3.1.2</w:t>
            </w:r>
            <w:r w:rsidR="00EC4FFE" w:rsidRPr="00EC4FFE">
              <w:rPr>
                <w:rFonts w:asciiTheme="minorHAnsi" w:eastAsiaTheme="minorEastAsia" w:hAnsiTheme="minorHAnsi"/>
                <w:noProof/>
                <w:sz w:val="20"/>
                <w:lang w:eastAsia="fr-FR"/>
              </w:rPr>
              <w:tab/>
            </w:r>
            <w:r w:rsidR="00EC4FFE" w:rsidRPr="00EC4FFE">
              <w:rPr>
                <w:rStyle w:val="Lienhypertexte"/>
                <w:noProof/>
                <w:sz w:val="20"/>
              </w:rPr>
              <w:t>Les défauts de Xcast</w:t>
            </w:r>
            <w:r w:rsidR="00EC4FFE" w:rsidRPr="00EC4FFE">
              <w:rPr>
                <w:noProof/>
                <w:webHidden/>
                <w:sz w:val="20"/>
              </w:rPr>
              <w:tab/>
            </w:r>
            <w:r w:rsidRPr="00EC4FFE">
              <w:rPr>
                <w:noProof/>
                <w:webHidden/>
                <w:sz w:val="20"/>
              </w:rPr>
              <w:fldChar w:fldCharType="begin"/>
            </w:r>
            <w:r w:rsidR="00EC4FFE" w:rsidRPr="00EC4FFE">
              <w:rPr>
                <w:noProof/>
                <w:webHidden/>
                <w:sz w:val="20"/>
              </w:rPr>
              <w:instrText xml:space="preserve"> PAGEREF _Toc212633325 \h </w:instrText>
            </w:r>
            <w:r w:rsidRPr="00EC4FFE">
              <w:rPr>
                <w:noProof/>
                <w:webHidden/>
                <w:sz w:val="20"/>
              </w:rPr>
            </w:r>
            <w:r w:rsidRPr="00EC4FFE">
              <w:rPr>
                <w:noProof/>
                <w:webHidden/>
                <w:sz w:val="20"/>
              </w:rPr>
              <w:fldChar w:fldCharType="separate"/>
            </w:r>
            <w:r w:rsidR="007B21BA">
              <w:rPr>
                <w:noProof/>
                <w:webHidden/>
                <w:sz w:val="20"/>
              </w:rPr>
              <w:t>16</w:t>
            </w:r>
            <w:r w:rsidRPr="00EC4FFE">
              <w:rPr>
                <w:noProof/>
                <w:webHidden/>
                <w:sz w:val="20"/>
              </w:rPr>
              <w:fldChar w:fldCharType="end"/>
            </w:r>
          </w:hyperlink>
        </w:p>
        <w:p w:rsidR="00EC4FFE" w:rsidRPr="00EC4FFE" w:rsidRDefault="00D35173">
          <w:pPr>
            <w:pStyle w:val="TM3"/>
            <w:tabs>
              <w:tab w:val="left" w:pos="1320"/>
              <w:tab w:val="right" w:leader="dot" w:pos="10456"/>
            </w:tabs>
            <w:rPr>
              <w:rFonts w:asciiTheme="minorHAnsi" w:eastAsiaTheme="minorEastAsia" w:hAnsiTheme="minorHAnsi"/>
              <w:noProof/>
              <w:sz w:val="20"/>
              <w:lang w:eastAsia="fr-FR"/>
            </w:rPr>
          </w:pPr>
          <w:hyperlink w:anchor="_Toc212633326" w:history="1">
            <w:r w:rsidR="00EC4FFE" w:rsidRPr="00EC4FFE">
              <w:rPr>
                <w:rStyle w:val="Lienhypertexte"/>
                <w:noProof/>
                <w:sz w:val="20"/>
              </w:rPr>
              <w:t>3.1.3</w:t>
            </w:r>
            <w:r w:rsidR="00EC4FFE" w:rsidRPr="00EC4FFE">
              <w:rPr>
                <w:rFonts w:asciiTheme="minorHAnsi" w:eastAsiaTheme="minorEastAsia" w:hAnsiTheme="minorHAnsi"/>
                <w:noProof/>
                <w:sz w:val="20"/>
                <w:lang w:eastAsia="fr-FR"/>
              </w:rPr>
              <w:tab/>
            </w:r>
            <w:r w:rsidR="00EC4FFE" w:rsidRPr="00EC4FFE">
              <w:rPr>
                <w:rStyle w:val="Lienhypertexte"/>
                <w:noProof/>
                <w:sz w:val="20"/>
              </w:rPr>
              <w:t>Bilan</w:t>
            </w:r>
            <w:r w:rsidR="00EC4FFE" w:rsidRPr="00EC4FFE">
              <w:rPr>
                <w:noProof/>
                <w:webHidden/>
                <w:sz w:val="20"/>
              </w:rPr>
              <w:tab/>
            </w:r>
            <w:r w:rsidRPr="00EC4FFE">
              <w:rPr>
                <w:noProof/>
                <w:webHidden/>
                <w:sz w:val="20"/>
              </w:rPr>
              <w:fldChar w:fldCharType="begin"/>
            </w:r>
            <w:r w:rsidR="00EC4FFE" w:rsidRPr="00EC4FFE">
              <w:rPr>
                <w:noProof/>
                <w:webHidden/>
                <w:sz w:val="20"/>
              </w:rPr>
              <w:instrText xml:space="preserve"> PAGEREF _Toc212633326 \h </w:instrText>
            </w:r>
            <w:r w:rsidRPr="00EC4FFE">
              <w:rPr>
                <w:noProof/>
                <w:webHidden/>
                <w:sz w:val="20"/>
              </w:rPr>
            </w:r>
            <w:r w:rsidRPr="00EC4FFE">
              <w:rPr>
                <w:noProof/>
                <w:webHidden/>
                <w:sz w:val="20"/>
              </w:rPr>
              <w:fldChar w:fldCharType="separate"/>
            </w:r>
            <w:r w:rsidR="007B21BA">
              <w:rPr>
                <w:noProof/>
                <w:webHidden/>
                <w:sz w:val="20"/>
              </w:rPr>
              <w:t>17</w:t>
            </w:r>
            <w:r w:rsidRPr="00EC4FFE">
              <w:rPr>
                <w:noProof/>
                <w:webHidden/>
                <w:sz w:val="20"/>
              </w:rPr>
              <w:fldChar w:fldCharType="end"/>
            </w:r>
          </w:hyperlink>
        </w:p>
        <w:p w:rsidR="00EC4FFE" w:rsidRPr="00EC4FFE" w:rsidRDefault="00D35173">
          <w:pPr>
            <w:pStyle w:val="TM2"/>
            <w:tabs>
              <w:tab w:val="left" w:pos="880"/>
              <w:tab w:val="right" w:leader="dot" w:pos="10456"/>
            </w:tabs>
            <w:rPr>
              <w:rFonts w:asciiTheme="minorHAnsi" w:eastAsiaTheme="minorEastAsia" w:hAnsiTheme="minorHAnsi"/>
              <w:noProof/>
              <w:sz w:val="20"/>
              <w:lang w:eastAsia="fr-FR"/>
            </w:rPr>
          </w:pPr>
          <w:hyperlink w:anchor="_Toc212633327" w:history="1">
            <w:r w:rsidR="00EC4FFE" w:rsidRPr="00EC4FFE">
              <w:rPr>
                <w:rStyle w:val="Lienhypertexte"/>
                <w:noProof/>
                <w:sz w:val="20"/>
              </w:rPr>
              <w:t>3.2</w:t>
            </w:r>
            <w:r w:rsidR="00EC4FFE" w:rsidRPr="00EC4FFE">
              <w:rPr>
                <w:rFonts w:asciiTheme="minorHAnsi" w:eastAsiaTheme="minorEastAsia" w:hAnsiTheme="minorHAnsi"/>
                <w:noProof/>
                <w:sz w:val="20"/>
                <w:lang w:eastAsia="fr-FR"/>
              </w:rPr>
              <w:tab/>
            </w:r>
            <w:r w:rsidR="00EC4FFE" w:rsidRPr="00EC4FFE">
              <w:rPr>
                <w:rStyle w:val="Lienhypertexte"/>
                <w:noProof/>
                <w:sz w:val="20"/>
              </w:rPr>
              <w:t>Architecture de Xcast</w:t>
            </w:r>
            <w:r w:rsidR="00EC4FFE" w:rsidRPr="00EC4FFE">
              <w:rPr>
                <w:noProof/>
                <w:webHidden/>
                <w:sz w:val="20"/>
              </w:rPr>
              <w:tab/>
            </w:r>
            <w:r w:rsidRPr="00EC4FFE">
              <w:rPr>
                <w:noProof/>
                <w:webHidden/>
                <w:sz w:val="20"/>
              </w:rPr>
              <w:fldChar w:fldCharType="begin"/>
            </w:r>
            <w:r w:rsidR="00EC4FFE" w:rsidRPr="00EC4FFE">
              <w:rPr>
                <w:noProof/>
                <w:webHidden/>
                <w:sz w:val="20"/>
              </w:rPr>
              <w:instrText xml:space="preserve"> PAGEREF _Toc212633327 \h </w:instrText>
            </w:r>
            <w:r w:rsidRPr="00EC4FFE">
              <w:rPr>
                <w:noProof/>
                <w:webHidden/>
                <w:sz w:val="20"/>
              </w:rPr>
            </w:r>
            <w:r w:rsidRPr="00EC4FFE">
              <w:rPr>
                <w:noProof/>
                <w:webHidden/>
                <w:sz w:val="20"/>
              </w:rPr>
              <w:fldChar w:fldCharType="separate"/>
            </w:r>
            <w:r w:rsidR="007B21BA">
              <w:rPr>
                <w:noProof/>
                <w:webHidden/>
                <w:sz w:val="20"/>
              </w:rPr>
              <w:t>17</w:t>
            </w:r>
            <w:r w:rsidRPr="00EC4FFE">
              <w:rPr>
                <w:noProof/>
                <w:webHidden/>
                <w:sz w:val="20"/>
              </w:rPr>
              <w:fldChar w:fldCharType="end"/>
            </w:r>
          </w:hyperlink>
        </w:p>
        <w:p w:rsidR="00EC4FFE" w:rsidRPr="00EC4FFE" w:rsidRDefault="00D35173">
          <w:pPr>
            <w:pStyle w:val="TM3"/>
            <w:tabs>
              <w:tab w:val="left" w:pos="1320"/>
              <w:tab w:val="right" w:leader="dot" w:pos="10456"/>
            </w:tabs>
            <w:rPr>
              <w:rFonts w:asciiTheme="minorHAnsi" w:eastAsiaTheme="minorEastAsia" w:hAnsiTheme="minorHAnsi"/>
              <w:noProof/>
              <w:sz w:val="20"/>
              <w:lang w:eastAsia="fr-FR"/>
            </w:rPr>
          </w:pPr>
          <w:hyperlink w:anchor="_Toc212633328" w:history="1">
            <w:r w:rsidR="00EC4FFE" w:rsidRPr="00EC4FFE">
              <w:rPr>
                <w:rStyle w:val="Lienhypertexte"/>
                <w:noProof/>
                <w:sz w:val="20"/>
              </w:rPr>
              <w:t>3.2.1</w:t>
            </w:r>
            <w:r w:rsidR="00EC4FFE" w:rsidRPr="00EC4FFE">
              <w:rPr>
                <w:rFonts w:asciiTheme="minorHAnsi" w:eastAsiaTheme="minorEastAsia" w:hAnsiTheme="minorHAnsi"/>
                <w:noProof/>
                <w:sz w:val="20"/>
                <w:lang w:eastAsia="fr-FR"/>
              </w:rPr>
              <w:tab/>
            </w:r>
            <w:r w:rsidR="00EC4FFE" w:rsidRPr="00EC4FFE">
              <w:rPr>
                <w:rStyle w:val="Lienhypertexte"/>
                <w:noProof/>
                <w:sz w:val="20"/>
              </w:rPr>
              <w:t>Vue d’ensemble</w:t>
            </w:r>
            <w:r w:rsidR="00EC4FFE" w:rsidRPr="00EC4FFE">
              <w:rPr>
                <w:noProof/>
                <w:webHidden/>
                <w:sz w:val="20"/>
              </w:rPr>
              <w:tab/>
            </w:r>
            <w:r w:rsidRPr="00EC4FFE">
              <w:rPr>
                <w:noProof/>
                <w:webHidden/>
                <w:sz w:val="20"/>
              </w:rPr>
              <w:fldChar w:fldCharType="begin"/>
            </w:r>
            <w:r w:rsidR="00EC4FFE" w:rsidRPr="00EC4FFE">
              <w:rPr>
                <w:noProof/>
                <w:webHidden/>
                <w:sz w:val="20"/>
              </w:rPr>
              <w:instrText xml:space="preserve"> PAGEREF _Toc212633328 \h </w:instrText>
            </w:r>
            <w:r w:rsidRPr="00EC4FFE">
              <w:rPr>
                <w:noProof/>
                <w:webHidden/>
                <w:sz w:val="20"/>
              </w:rPr>
            </w:r>
            <w:r w:rsidRPr="00EC4FFE">
              <w:rPr>
                <w:noProof/>
                <w:webHidden/>
                <w:sz w:val="20"/>
              </w:rPr>
              <w:fldChar w:fldCharType="separate"/>
            </w:r>
            <w:r w:rsidR="007B21BA">
              <w:rPr>
                <w:noProof/>
                <w:webHidden/>
                <w:sz w:val="20"/>
              </w:rPr>
              <w:t>17</w:t>
            </w:r>
            <w:r w:rsidRPr="00EC4FFE">
              <w:rPr>
                <w:noProof/>
                <w:webHidden/>
                <w:sz w:val="20"/>
              </w:rPr>
              <w:fldChar w:fldCharType="end"/>
            </w:r>
          </w:hyperlink>
        </w:p>
        <w:p w:rsidR="00EC4FFE" w:rsidRPr="00EC4FFE" w:rsidRDefault="00D35173">
          <w:pPr>
            <w:pStyle w:val="TM3"/>
            <w:tabs>
              <w:tab w:val="left" w:pos="1320"/>
              <w:tab w:val="right" w:leader="dot" w:pos="10456"/>
            </w:tabs>
            <w:rPr>
              <w:rFonts w:asciiTheme="minorHAnsi" w:eastAsiaTheme="minorEastAsia" w:hAnsiTheme="minorHAnsi"/>
              <w:noProof/>
              <w:sz w:val="20"/>
              <w:lang w:eastAsia="fr-FR"/>
            </w:rPr>
          </w:pPr>
          <w:hyperlink w:anchor="_Toc212633329" w:history="1">
            <w:r w:rsidR="00EC4FFE" w:rsidRPr="00EC4FFE">
              <w:rPr>
                <w:rStyle w:val="Lienhypertexte"/>
                <w:noProof/>
                <w:sz w:val="20"/>
              </w:rPr>
              <w:t>3.2.2</w:t>
            </w:r>
            <w:r w:rsidR="00EC4FFE" w:rsidRPr="00EC4FFE">
              <w:rPr>
                <w:rFonts w:asciiTheme="minorHAnsi" w:eastAsiaTheme="minorEastAsia" w:hAnsiTheme="minorHAnsi"/>
                <w:noProof/>
                <w:sz w:val="20"/>
                <w:lang w:eastAsia="fr-FR"/>
              </w:rPr>
              <w:tab/>
            </w:r>
            <w:r w:rsidR="00EC4FFE" w:rsidRPr="00EC4FFE">
              <w:rPr>
                <w:rStyle w:val="Lienhypertexte"/>
                <w:noProof/>
                <w:sz w:val="20"/>
              </w:rPr>
              <w:t>Noyau de Xcast</w:t>
            </w:r>
            <w:r w:rsidR="00EC4FFE" w:rsidRPr="00EC4FFE">
              <w:rPr>
                <w:noProof/>
                <w:webHidden/>
                <w:sz w:val="20"/>
              </w:rPr>
              <w:tab/>
            </w:r>
            <w:r w:rsidRPr="00EC4FFE">
              <w:rPr>
                <w:noProof/>
                <w:webHidden/>
                <w:sz w:val="20"/>
              </w:rPr>
              <w:fldChar w:fldCharType="begin"/>
            </w:r>
            <w:r w:rsidR="00EC4FFE" w:rsidRPr="00EC4FFE">
              <w:rPr>
                <w:noProof/>
                <w:webHidden/>
                <w:sz w:val="20"/>
              </w:rPr>
              <w:instrText xml:space="preserve"> PAGEREF _Toc212633329 \h </w:instrText>
            </w:r>
            <w:r w:rsidRPr="00EC4FFE">
              <w:rPr>
                <w:noProof/>
                <w:webHidden/>
                <w:sz w:val="20"/>
              </w:rPr>
            </w:r>
            <w:r w:rsidRPr="00EC4FFE">
              <w:rPr>
                <w:noProof/>
                <w:webHidden/>
                <w:sz w:val="20"/>
              </w:rPr>
              <w:fldChar w:fldCharType="separate"/>
            </w:r>
            <w:r w:rsidR="007B21BA">
              <w:rPr>
                <w:noProof/>
                <w:webHidden/>
                <w:sz w:val="20"/>
              </w:rPr>
              <w:t>18</w:t>
            </w:r>
            <w:r w:rsidRPr="00EC4FFE">
              <w:rPr>
                <w:noProof/>
                <w:webHidden/>
                <w:sz w:val="20"/>
              </w:rPr>
              <w:fldChar w:fldCharType="end"/>
            </w:r>
          </w:hyperlink>
        </w:p>
        <w:p w:rsidR="00EC4FFE" w:rsidRPr="00EC4FFE" w:rsidRDefault="00D35173">
          <w:pPr>
            <w:pStyle w:val="TM3"/>
            <w:tabs>
              <w:tab w:val="left" w:pos="1320"/>
              <w:tab w:val="right" w:leader="dot" w:pos="10456"/>
            </w:tabs>
            <w:rPr>
              <w:rFonts w:asciiTheme="minorHAnsi" w:eastAsiaTheme="minorEastAsia" w:hAnsiTheme="minorHAnsi"/>
              <w:noProof/>
              <w:sz w:val="20"/>
              <w:lang w:eastAsia="fr-FR"/>
            </w:rPr>
          </w:pPr>
          <w:hyperlink w:anchor="_Toc212633330" w:history="1">
            <w:r w:rsidR="00EC4FFE" w:rsidRPr="00EC4FFE">
              <w:rPr>
                <w:rStyle w:val="Lienhypertexte"/>
                <w:noProof/>
                <w:sz w:val="20"/>
              </w:rPr>
              <w:t>3.2.3</w:t>
            </w:r>
            <w:r w:rsidR="00EC4FFE" w:rsidRPr="00EC4FFE">
              <w:rPr>
                <w:rFonts w:asciiTheme="minorHAnsi" w:eastAsiaTheme="minorEastAsia" w:hAnsiTheme="minorHAnsi"/>
                <w:noProof/>
                <w:sz w:val="20"/>
                <w:lang w:eastAsia="fr-FR"/>
              </w:rPr>
              <w:tab/>
            </w:r>
            <w:r w:rsidR="00EC4FFE" w:rsidRPr="00EC4FFE">
              <w:rPr>
                <w:rStyle w:val="Lienhypertexte"/>
                <w:noProof/>
                <w:sz w:val="20"/>
              </w:rPr>
              <w:t>LibXcast</w:t>
            </w:r>
            <w:r w:rsidR="00EC4FFE" w:rsidRPr="00EC4FFE">
              <w:rPr>
                <w:noProof/>
                <w:webHidden/>
                <w:sz w:val="20"/>
              </w:rPr>
              <w:tab/>
            </w:r>
            <w:r w:rsidRPr="00EC4FFE">
              <w:rPr>
                <w:noProof/>
                <w:webHidden/>
                <w:sz w:val="20"/>
              </w:rPr>
              <w:fldChar w:fldCharType="begin"/>
            </w:r>
            <w:r w:rsidR="00EC4FFE" w:rsidRPr="00EC4FFE">
              <w:rPr>
                <w:noProof/>
                <w:webHidden/>
                <w:sz w:val="20"/>
              </w:rPr>
              <w:instrText xml:space="preserve"> PAGEREF _Toc212633330 \h </w:instrText>
            </w:r>
            <w:r w:rsidRPr="00EC4FFE">
              <w:rPr>
                <w:noProof/>
                <w:webHidden/>
                <w:sz w:val="20"/>
              </w:rPr>
            </w:r>
            <w:r w:rsidRPr="00EC4FFE">
              <w:rPr>
                <w:noProof/>
                <w:webHidden/>
                <w:sz w:val="20"/>
              </w:rPr>
              <w:fldChar w:fldCharType="separate"/>
            </w:r>
            <w:r w:rsidR="007B21BA">
              <w:rPr>
                <w:noProof/>
                <w:webHidden/>
                <w:sz w:val="20"/>
              </w:rPr>
              <w:t>19</w:t>
            </w:r>
            <w:r w:rsidRPr="00EC4FFE">
              <w:rPr>
                <w:noProof/>
                <w:webHidden/>
                <w:sz w:val="20"/>
              </w:rPr>
              <w:fldChar w:fldCharType="end"/>
            </w:r>
          </w:hyperlink>
        </w:p>
        <w:p w:rsidR="00EC4FFE" w:rsidRPr="00EC4FFE" w:rsidRDefault="00D35173">
          <w:pPr>
            <w:pStyle w:val="TM3"/>
            <w:tabs>
              <w:tab w:val="left" w:pos="1320"/>
              <w:tab w:val="right" w:leader="dot" w:pos="10456"/>
            </w:tabs>
            <w:rPr>
              <w:rFonts w:asciiTheme="minorHAnsi" w:eastAsiaTheme="minorEastAsia" w:hAnsiTheme="minorHAnsi"/>
              <w:noProof/>
              <w:sz w:val="20"/>
              <w:lang w:eastAsia="fr-FR"/>
            </w:rPr>
          </w:pPr>
          <w:hyperlink w:anchor="_Toc212633331" w:history="1">
            <w:r w:rsidR="00EC4FFE" w:rsidRPr="00EC4FFE">
              <w:rPr>
                <w:rStyle w:val="Lienhypertexte"/>
                <w:noProof/>
                <w:sz w:val="20"/>
              </w:rPr>
              <w:t>3.2.4</w:t>
            </w:r>
            <w:r w:rsidR="00EC4FFE" w:rsidRPr="00EC4FFE">
              <w:rPr>
                <w:rFonts w:asciiTheme="minorHAnsi" w:eastAsiaTheme="minorEastAsia" w:hAnsiTheme="minorHAnsi"/>
                <w:noProof/>
                <w:sz w:val="20"/>
                <w:lang w:eastAsia="fr-FR"/>
              </w:rPr>
              <w:tab/>
            </w:r>
            <w:r w:rsidR="00EC4FFE" w:rsidRPr="00EC4FFE">
              <w:rPr>
                <w:rStyle w:val="Lienhypertexte"/>
                <w:noProof/>
                <w:sz w:val="20"/>
              </w:rPr>
              <w:t>Exemple d’application : Ping6x</w:t>
            </w:r>
            <w:r w:rsidR="00EC4FFE" w:rsidRPr="00EC4FFE">
              <w:rPr>
                <w:noProof/>
                <w:webHidden/>
                <w:sz w:val="20"/>
              </w:rPr>
              <w:tab/>
            </w:r>
            <w:r w:rsidRPr="00EC4FFE">
              <w:rPr>
                <w:noProof/>
                <w:webHidden/>
                <w:sz w:val="20"/>
              </w:rPr>
              <w:fldChar w:fldCharType="begin"/>
            </w:r>
            <w:r w:rsidR="00EC4FFE" w:rsidRPr="00EC4FFE">
              <w:rPr>
                <w:noProof/>
                <w:webHidden/>
                <w:sz w:val="20"/>
              </w:rPr>
              <w:instrText xml:space="preserve"> PAGEREF _Toc212633331 \h </w:instrText>
            </w:r>
            <w:r w:rsidRPr="00EC4FFE">
              <w:rPr>
                <w:noProof/>
                <w:webHidden/>
                <w:sz w:val="20"/>
              </w:rPr>
            </w:r>
            <w:r w:rsidRPr="00EC4FFE">
              <w:rPr>
                <w:noProof/>
                <w:webHidden/>
                <w:sz w:val="20"/>
              </w:rPr>
              <w:fldChar w:fldCharType="separate"/>
            </w:r>
            <w:r w:rsidR="007B21BA">
              <w:rPr>
                <w:noProof/>
                <w:webHidden/>
                <w:sz w:val="20"/>
              </w:rPr>
              <w:t>20</w:t>
            </w:r>
            <w:r w:rsidRPr="00EC4FFE">
              <w:rPr>
                <w:noProof/>
                <w:webHidden/>
                <w:sz w:val="20"/>
              </w:rPr>
              <w:fldChar w:fldCharType="end"/>
            </w:r>
          </w:hyperlink>
        </w:p>
        <w:p w:rsidR="00EC4FFE" w:rsidRPr="00EC4FFE" w:rsidRDefault="00D35173">
          <w:pPr>
            <w:pStyle w:val="TM3"/>
            <w:tabs>
              <w:tab w:val="left" w:pos="1320"/>
              <w:tab w:val="right" w:leader="dot" w:pos="10456"/>
            </w:tabs>
            <w:rPr>
              <w:rFonts w:asciiTheme="minorHAnsi" w:eastAsiaTheme="minorEastAsia" w:hAnsiTheme="minorHAnsi"/>
              <w:noProof/>
              <w:sz w:val="20"/>
              <w:lang w:eastAsia="fr-FR"/>
            </w:rPr>
          </w:pPr>
          <w:hyperlink w:anchor="_Toc212633332" w:history="1">
            <w:r w:rsidR="00EC4FFE" w:rsidRPr="00EC4FFE">
              <w:rPr>
                <w:rStyle w:val="Lienhypertexte"/>
                <w:noProof/>
                <w:sz w:val="20"/>
              </w:rPr>
              <w:t>3.2.5</w:t>
            </w:r>
            <w:r w:rsidR="00EC4FFE" w:rsidRPr="00EC4FFE">
              <w:rPr>
                <w:rFonts w:asciiTheme="minorHAnsi" w:eastAsiaTheme="minorEastAsia" w:hAnsiTheme="minorHAnsi"/>
                <w:noProof/>
                <w:sz w:val="20"/>
                <w:lang w:eastAsia="fr-FR"/>
              </w:rPr>
              <w:tab/>
            </w:r>
            <w:r w:rsidR="00EC4FFE" w:rsidRPr="00EC4FFE">
              <w:rPr>
                <w:rStyle w:val="Lienhypertexte"/>
                <w:noProof/>
                <w:sz w:val="20"/>
              </w:rPr>
              <w:t>Structure d’un paquet Xcast</w:t>
            </w:r>
            <w:r w:rsidR="00EC4FFE" w:rsidRPr="00EC4FFE">
              <w:rPr>
                <w:noProof/>
                <w:webHidden/>
                <w:sz w:val="20"/>
              </w:rPr>
              <w:tab/>
            </w:r>
            <w:r w:rsidRPr="00EC4FFE">
              <w:rPr>
                <w:noProof/>
                <w:webHidden/>
                <w:sz w:val="20"/>
              </w:rPr>
              <w:fldChar w:fldCharType="begin"/>
            </w:r>
            <w:r w:rsidR="00EC4FFE" w:rsidRPr="00EC4FFE">
              <w:rPr>
                <w:noProof/>
                <w:webHidden/>
                <w:sz w:val="20"/>
              </w:rPr>
              <w:instrText xml:space="preserve"> PAGEREF _Toc212633332 \h </w:instrText>
            </w:r>
            <w:r w:rsidRPr="00EC4FFE">
              <w:rPr>
                <w:noProof/>
                <w:webHidden/>
                <w:sz w:val="20"/>
              </w:rPr>
            </w:r>
            <w:r w:rsidRPr="00EC4FFE">
              <w:rPr>
                <w:noProof/>
                <w:webHidden/>
                <w:sz w:val="20"/>
              </w:rPr>
              <w:fldChar w:fldCharType="separate"/>
            </w:r>
            <w:r w:rsidR="007B21BA">
              <w:rPr>
                <w:noProof/>
                <w:webHidden/>
                <w:sz w:val="20"/>
              </w:rPr>
              <w:t>20</w:t>
            </w:r>
            <w:r w:rsidRPr="00EC4FFE">
              <w:rPr>
                <w:noProof/>
                <w:webHidden/>
                <w:sz w:val="20"/>
              </w:rPr>
              <w:fldChar w:fldCharType="end"/>
            </w:r>
          </w:hyperlink>
        </w:p>
        <w:p w:rsidR="00EC4FFE" w:rsidRPr="00EC4FFE" w:rsidRDefault="00D35173">
          <w:pPr>
            <w:pStyle w:val="TM3"/>
            <w:tabs>
              <w:tab w:val="left" w:pos="1320"/>
              <w:tab w:val="right" w:leader="dot" w:pos="10456"/>
            </w:tabs>
            <w:rPr>
              <w:rFonts w:asciiTheme="minorHAnsi" w:eastAsiaTheme="minorEastAsia" w:hAnsiTheme="minorHAnsi"/>
              <w:noProof/>
              <w:sz w:val="20"/>
              <w:lang w:eastAsia="fr-FR"/>
            </w:rPr>
          </w:pPr>
          <w:hyperlink w:anchor="_Toc212633333" w:history="1">
            <w:r w:rsidR="00EC4FFE" w:rsidRPr="00EC4FFE">
              <w:rPr>
                <w:rStyle w:val="Lienhypertexte"/>
                <w:noProof/>
                <w:sz w:val="20"/>
              </w:rPr>
              <w:t>3.2.6</w:t>
            </w:r>
            <w:r w:rsidR="00EC4FFE" w:rsidRPr="00EC4FFE">
              <w:rPr>
                <w:rFonts w:asciiTheme="minorHAnsi" w:eastAsiaTheme="minorEastAsia" w:hAnsiTheme="minorHAnsi"/>
                <w:noProof/>
                <w:sz w:val="20"/>
                <w:lang w:eastAsia="fr-FR"/>
              </w:rPr>
              <w:tab/>
            </w:r>
            <w:r w:rsidR="00EC4FFE" w:rsidRPr="00EC4FFE">
              <w:rPr>
                <w:rStyle w:val="Lienhypertexte"/>
                <w:noProof/>
                <w:sz w:val="20"/>
              </w:rPr>
              <w:t>Tunneling</w:t>
            </w:r>
            <w:r w:rsidR="00EC4FFE" w:rsidRPr="00EC4FFE">
              <w:rPr>
                <w:noProof/>
                <w:webHidden/>
                <w:sz w:val="20"/>
              </w:rPr>
              <w:tab/>
            </w:r>
            <w:r w:rsidRPr="00EC4FFE">
              <w:rPr>
                <w:noProof/>
                <w:webHidden/>
                <w:sz w:val="20"/>
              </w:rPr>
              <w:fldChar w:fldCharType="begin"/>
            </w:r>
            <w:r w:rsidR="00EC4FFE" w:rsidRPr="00EC4FFE">
              <w:rPr>
                <w:noProof/>
                <w:webHidden/>
                <w:sz w:val="20"/>
              </w:rPr>
              <w:instrText xml:space="preserve"> PAGEREF _Toc212633333 \h </w:instrText>
            </w:r>
            <w:r w:rsidRPr="00EC4FFE">
              <w:rPr>
                <w:noProof/>
                <w:webHidden/>
                <w:sz w:val="20"/>
              </w:rPr>
            </w:r>
            <w:r w:rsidRPr="00EC4FFE">
              <w:rPr>
                <w:noProof/>
                <w:webHidden/>
                <w:sz w:val="20"/>
              </w:rPr>
              <w:fldChar w:fldCharType="separate"/>
            </w:r>
            <w:r w:rsidR="007B21BA">
              <w:rPr>
                <w:noProof/>
                <w:webHidden/>
                <w:sz w:val="20"/>
              </w:rPr>
              <w:t>21</w:t>
            </w:r>
            <w:r w:rsidRPr="00EC4FFE">
              <w:rPr>
                <w:noProof/>
                <w:webHidden/>
                <w:sz w:val="20"/>
              </w:rPr>
              <w:fldChar w:fldCharType="end"/>
            </w:r>
          </w:hyperlink>
        </w:p>
        <w:p w:rsidR="00EC4FFE" w:rsidRPr="00EC4FFE" w:rsidRDefault="00D35173" w:rsidP="00EC4FFE">
          <w:pPr>
            <w:pStyle w:val="TM1"/>
            <w:rPr>
              <w:rFonts w:asciiTheme="minorHAnsi" w:eastAsiaTheme="minorEastAsia" w:hAnsiTheme="minorHAnsi"/>
              <w:lang w:eastAsia="fr-FR"/>
            </w:rPr>
          </w:pPr>
          <w:hyperlink w:anchor="_Toc212633334" w:history="1">
            <w:r w:rsidR="00EC4FFE" w:rsidRPr="00EC4FFE">
              <w:rPr>
                <w:rStyle w:val="Lienhypertexte"/>
              </w:rPr>
              <w:t>4</w:t>
            </w:r>
            <w:r w:rsidR="00EC4FFE" w:rsidRPr="00EC4FFE">
              <w:rPr>
                <w:rFonts w:asciiTheme="minorHAnsi" w:eastAsiaTheme="minorEastAsia" w:hAnsiTheme="minorHAnsi"/>
                <w:lang w:eastAsia="fr-FR"/>
              </w:rPr>
              <w:tab/>
            </w:r>
            <w:r w:rsidR="00EC4FFE" w:rsidRPr="00EC4FFE">
              <w:rPr>
                <w:rStyle w:val="Lienhypertexte"/>
              </w:rPr>
              <w:t>Protocoles multicast explicite arborescent existants</w:t>
            </w:r>
            <w:r w:rsidR="00EC4FFE" w:rsidRPr="00EC4FFE">
              <w:rPr>
                <w:webHidden/>
              </w:rPr>
              <w:tab/>
            </w:r>
            <w:r w:rsidRPr="00EC4FFE">
              <w:rPr>
                <w:webHidden/>
              </w:rPr>
              <w:fldChar w:fldCharType="begin"/>
            </w:r>
            <w:r w:rsidR="00EC4FFE" w:rsidRPr="00EC4FFE">
              <w:rPr>
                <w:webHidden/>
              </w:rPr>
              <w:instrText xml:space="preserve"> PAGEREF _Toc212633334 \h </w:instrText>
            </w:r>
            <w:r w:rsidRPr="00EC4FFE">
              <w:rPr>
                <w:webHidden/>
              </w:rPr>
            </w:r>
            <w:r w:rsidRPr="00EC4FFE">
              <w:rPr>
                <w:webHidden/>
              </w:rPr>
              <w:fldChar w:fldCharType="separate"/>
            </w:r>
            <w:r w:rsidR="007B21BA">
              <w:rPr>
                <w:webHidden/>
              </w:rPr>
              <w:t>22</w:t>
            </w:r>
            <w:r w:rsidRPr="00EC4FFE">
              <w:rPr>
                <w:webHidden/>
              </w:rPr>
              <w:fldChar w:fldCharType="end"/>
            </w:r>
          </w:hyperlink>
        </w:p>
        <w:p w:rsidR="00EC4FFE" w:rsidRPr="00EC4FFE" w:rsidRDefault="00D35173">
          <w:pPr>
            <w:pStyle w:val="TM2"/>
            <w:tabs>
              <w:tab w:val="left" w:pos="880"/>
              <w:tab w:val="right" w:leader="dot" w:pos="10456"/>
            </w:tabs>
            <w:rPr>
              <w:rFonts w:asciiTheme="minorHAnsi" w:eastAsiaTheme="minorEastAsia" w:hAnsiTheme="minorHAnsi"/>
              <w:noProof/>
              <w:sz w:val="20"/>
              <w:lang w:eastAsia="fr-FR"/>
            </w:rPr>
          </w:pPr>
          <w:hyperlink w:anchor="_Toc212633335" w:history="1">
            <w:r w:rsidR="00EC4FFE" w:rsidRPr="00EC4FFE">
              <w:rPr>
                <w:rStyle w:val="Lienhypertexte"/>
                <w:noProof/>
                <w:sz w:val="20"/>
              </w:rPr>
              <w:t>4.1</w:t>
            </w:r>
            <w:r w:rsidR="00EC4FFE" w:rsidRPr="00EC4FFE">
              <w:rPr>
                <w:rFonts w:asciiTheme="minorHAnsi" w:eastAsiaTheme="minorEastAsia" w:hAnsiTheme="minorHAnsi"/>
                <w:noProof/>
                <w:sz w:val="20"/>
                <w:lang w:eastAsia="fr-FR"/>
              </w:rPr>
              <w:tab/>
            </w:r>
            <w:r w:rsidR="00EC4FFE" w:rsidRPr="00EC4FFE">
              <w:rPr>
                <w:rStyle w:val="Lienhypertexte"/>
                <w:noProof/>
                <w:sz w:val="20"/>
              </w:rPr>
              <w:t>ERM</w:t>
            </w:r>
            <w:r w:rsidR="00EC4FFE" w:rsidRPr="00EC4FFE">
              <w:rPr>
                <w:noProof/>
                <w:webHidden/>
                <w:sz w:val="20"/>
              </w:rPr>
              <w:tab/>
            </w:r>
            <w:r w:rsidRPr="00EC4FFE">
              <w:rPr>
                <w:noProof/>
                <w:webHidden/>
                <w:sz w:val="20"/>
              </w:rPr>
              <w:fldChar w:fldCharType="begin"/>
            </w:r>
            <w:r w:rsidR="00EC4FFE" w:rsidRPr="00EC4FFE">
              <w:rPr>
                <w:noProof/>
                <w:webHidden/>
                <w:sz w:val="20"/>
              </w:rPr>
              <w:instrText xml:space="preserve"> PAGEREF _Toc212633335 \h </w:instrText>
            </w:r>
            <w:r w:rsidRPr="00EC4FFE">
              <w:rPr>
                <w:noProof/>
                <w:webHidden/>
                <w:sz w:val="20"/>
              </w:rPr>
            </w:r>
            <w:r w:rsidRPr="00EC4FFE">
              <w:rPr>
                <w:noProof/>
                <w:webHidden/>
                <w:sz w:val="20"/>
              </w:rPr>
              <w:fldChar w:fldCharType="separate"/>
            </w:r>
            <w:r w:rsidR="007B21BA">
              <w:rPr>
                <w:noProof/>
                <w:webHidden/>
                <w:sz w:val="20"/>
              </w:rPr>
              <w:t>22</w:t>
            </w:r>
            <w:r w:rsidRPr="00EC4FFE">
              <w:rPr>
                <w:noProof/>
                <w:webHidden/>
                <w:sz w:val="20"/>
              </w:rPr>
              <w:fldChar w:fldCharType="end"/>
            </w:r>
          </w:hyperlink>
        </w:p>
        <w:p w:rsidR="00EC4FFE" w:rsidRPr="00EC4FFE" w:rsidRDefault="00D35173">
          <w:pPr>
            <w:pStyle w:val="TM2"/>
            <w:tabs>
              <w:tab w:val="left" w:pos="880"/>
              <w:tab w:val="right" w:leader="dot" w:pos="10456"/>
            </w:tabs>
            <w:rPr>
              <w:rFonts w:asciiTheme="minorHAnsi" w:eastAsiaTheme="minorEastAsia" w:hAnsiTheme="minorHAnsi"/>
              <w:noProof/>
              <w:sz w:val="20"/>
              <w:lang w:eastAsia="fr-FR"/>
            </w:rPr>
          </w:pPr>
          <w:hyperlink w:anchor="_Toc212633336" w:history="1">
            <w:r w:rsidR="00EC4FFE" w:rsidRPr="00EC4FFE">
              <w:rPr>
                <w:rStyle w:val="Lienhypertexte"/>
                <w:noProof/>
                <w:sz w:val="20"/>
              </w:rPr>
              <w:t>4.2</w:t>
            </w:r>
            <w:r w:rsidR="00EC4FFE" w:rsidRPr="00EC4FFE">
              <w:rPr>
                <w:rFonts w:asciiTheme="minorHAnsi" w:eastAsiaTheme="minorEastAsia" w:hAnsiTheme="minorHAnsi"/>
                <w:noProof/>
                <w:sz w:val="20"/>
                <w:lang w:eastAsia="fr-FR"/>
              </w:rPr>
              <w:tab/>
            </w:r>
            <w:r w:rsidR="00EC4FFE" w:rsidRPr="00EC4FFE">
              <w:rPr>
                <w:rStyle w:val="Lienhypertexte"/>
                <w:noProof/>
                <w:sz w:val="20"/>
              </w:rPr>
              <w:t>LINKCAST</w:t>
            </w:r>
            <w:r w:rsidR="00EC4FFE" w:rsidRPr="00EC4FFE">
              <w:rPr>
                <w:noProof/>
                <w:webHidden/>
                <w:sz w:val="20"/>
              </w:rPr>
              <w:tab/>
            </w:r>
            <w:r w:rsidRPr="00EC4FFE">
              <w:rPr>
                <w:noProof/>
                <w:webHidden/>
                <w:sz w:val="20"/>
              </w:rPr>
              <w:fldChar w:fldCharType="begin"/>
            </w:r>
            <w:r w:rsidR="00EC4FFE" w:rsidRPr="00EC4FFE">
              <w:rPr>
                <w:noProof/>
                <w:webHidden/>
                <w:sz w:val="20"/>
              </w:rPr>
              <w:instrText xml:space="preserve"> PAGEREF _Toc212633336 \h </w:instrText>
            </w:r>
            <w:r w:rsidRPr="00EC4FFE">
              <w:rPr>
                <w:noProof/>
                <w:webHidden/>
                <w:sz w:val="20"/>
              </w:rPr>
            </w:r>
            <w:r w:rsidRPr="00EC4FFE">
              <w:rPr>
                <w:noProof/>
                <w:webHidden/>
                <w:sz w:val="20"/>
              </w:rPr>
              <w:fldChar w:fldCharType="separate"/>
            </w:r>
            <w:r w:rsidR="007B21BA">
              <w:rPr>
                <w:noProof/>
                <w:webHidden/>
                <w:sz w:val="20"/>
              </w:rPr>
              <w:t>23</w:t>
            </w:r>
            <w:r w:rsidRPr="00EC4FFE">
              <w:rPr>
                <w:noProof/>
                <w:webHidden/>
                <w:sz w:val="20"/>
              </w:rPr>
              <w:fldChar w:fldCharType="end"/>
            </w:r>
          </w:hyperlink>
        </w:p>
        <w:p w:rsidR="00EC4FFE" w:rsidRPr="00EC4FFE" w:rsidRDefault="00D35173" w:rsidP="00EC4FFE">
          <w:pPr>
            <w:pStyle w:val="TM1"/>
            <w:rPr>
              <w:rFonts w:asciiTheme="minorHAnsi" w:eastAsiaTheme="minorEastAsia" w:hAnsiTheme="minorHAnsi"/>
              <w:lang w:eastAsia="fr-FR"/>
            </w:rPr>
          </w:pPr>
          <w:hyperlink w:anchor="_Toc212633337" w:history="1">
            <w:r w:rsidR="00EC4FFE" w:rsidRPr="00EC4FFE">
              <w:rPr>
                <w:rStyle w:val="Lienhypertexte"/>
              </w:rPr>
              <w:t>5</w:t>
            </w:r>
            <w:r w:rsidR="00EC4FFE" w:rsidRPr="00EC4FFE">
              <w:rPr>
                <w:rFonts w:asciiTheme="minorHAnsi" w:eastAsiaTheme="minorEastAsia" w:hAnsiTheme="minorHAnsi"/>
                <w:lang w:eastAsia="fr-FR"/>
              </w:rPr>
              <w:tab/>
            </w:r>
            <w:r w:rsidR="00EC4FFE" w:rsidRPr="00EC4FFE">
              <w:rPr>
                <w:rStyle w:val="Lienhypertexte"/>
              </w:rPr>
              <w:t>Conclusion</w:t>
            </w:r>
            <w:r w:rsidR="00EC4FFE" w:rsidRPr="00EC4FFE">
              <w:rPr>
                <w:webHidden/>
              </w:rPr>
              <w:tab/>
            </w:r>
            <w:r w:rsidRPr="00EC4FFE">
              <w:rPr>
                <w:webHidden/>
              </w:rPr>
              <w:fldChar w:fldCharType="begin"/>
            </w:r>
            <w:r w:rsidR="00EC4FFE" w:rsidRPr="00EC4FFE">
              <w:rPr>
                <w:webHidden/>
              </w:rPr>
              <w:instrText xml:space="preserve"> PAGEREF _Toc212633337 \h </w:instrText>
            </w:r>
            <w:r w:rsidRPr="00EC4FFE">
              <w:rPr>
                <w:webHidden/>
              </w:rPr>
            </w:r>
            <w:r w:rsidRPr="00EC4FFE">
              <w:rPr>
                <w:webHidden/>
              </w:rPr>
              <w:fldChar w:fldCharType="separate"/>
            </w:r>
            <w:r w:rsidR="007B21BA">
              <w:rPr>
                <w:webHidden/>
              </w:rPr>
              <w:t>23</w:t>
            </w:r>
            <w:r w:rsidRPr="00EC4FFE">
              <w:rPr>
                <w:webHidden/>
              </w:rPr>
              <w:fldChar w:fldCharType="end"/>
            </w:r>
          </w:hyperlink>
        </w:p>
        <w:p w:rsidR="00EC4FFE" w:rsidRPr="00EC4FFE" w:rsidRDefault="00EC4FFE" w:rsidP="00EC4FFE">
          <w:pPr>
            <w:pStyle w:val="TM1"/>
            <w:rPr>
              <w:rStyle w:val="Lienhypertexte"/>
              <w:color w:val="auto"/>
              <w:u w:val="none"/>
            </w:rPr>
          </w:pPr>
          <w:r w:rsidRPr="00EC4FFE">
            <w:rPr>
              <w:rStyle w:val="Lienhypertexte"/>
              <w:color w:val="auto"/>
              <w:u w:val="none"/>
            </w:rPr>
            <w:t>Cahier des charges</w:t>
          </w:r>
        </w:p>
        <w:p w:rsidR="00EC4FFE" w:rsidRPr="00EC4FFE" w:rsidRDefault="00D35173" w:rsidP="00EC4FFE">
          <w:pPr>
            <w:pStyle w:val="TM1"/>
            <w:rPr>
              <w:rFonts w:asciiTheme="minorHAnsi" w:eastAsiaTheme="minorEastAsia" w:hAnsiTheme="minorHAnsi"/>
              <w:lang w:eastAsia="fr-FR"/>
            </w:rPr>
          </w:pPr>
          <w:hyperlink w:anchor="_Toc212633338" w:history="1">
            <w:r w:rsidR="00EC4FFE" w:rsidRPr="00EC4FFE">
              <w:rPr>
                <w:rStyle w:val="Lienhypertexte"/>
              </w:rPr>
              <w:t>1</w:t>
            </w:r>
            <w:r w:rsidR="00EC4FFE" w:rsidRPr="00EC4FFE">
              <w:rPr>
                <w:rFonts w:asciiTheme="minorHAnsi" w:eastAsiaTheme="minorEastAsia" w:hAnsiTheme="minorHAnsi"/>
                <w:lang w:eastAsia="fr-FR"/>
              </w:rPr>
              <w:tab/>
            </w:r>
            <w:r w:rsidR="00EC4FFE" w:rsidRPr="00EC4FFE">
              <w:rPr>
                <w:rStyle w:val="Lienhypertexte"/>
              </w:rPr>
              <w:t>Plateforme de test et environnement de développement</w:t>
            </w:r>
            <w:r w:rsidR="00EC4FFE" w:rsidRPr="00EC4FFE">
              <w:rPr>
                <w:webHidden/>
              </w:rPr>
              <w:tab/>
            </w:r>
            <w:r w:rsidRPr="00EC4FFE">
              <w:rPr>
                <w:webHidden/>
              </w:rPr>
              <w:fldChar w:fldCharType="begin"/>
            </w:r>
            <w:r w:rsidR="00EC4FFE" w:rsidRPr="00EC4FFE">
              <w:rPr>
                <w:webHidden/>
              </w:rPr>
              <w:instrText xml:space="preserve"> PAGEREF _Toc212633338 \h </w:instrText>
            </w:r>
            <w:r w:rsidRPr="00EC4FFE">
              <w:rPr>
                <w:webHidden/>
              </w:rPr>
            </w:r>
            <w:r w:rsidRPr="00EC4FFE">
              <w:rPr>
                <w:webHidden/>
              </w:rPr>
              <w:fldChar w:fldCharType="separate"/>
            </w:r>
            <w:r w:rsidR="007B21BA">
              <w:rPr>
                <w:webHidden/>
              </w:rPr>
              <w:t>24</w:t>
            </w:r>
            <w:r w:rsidRPr="00EC4FFE">
              <w:rPr>
                <w:webHidden/>
              </w:rPr>
              <w:fldChar w:fldCharType="end"/>
            </w:r>
          </w:hyperlink>
        </w:p>
        <w:p w:rsidR="00EC4FFE" w:rsidRPr="00EC4FFE" w:rsidRDefault="00D35173" w:rsidP="00EC4FFE">
          <w:pPr>
            <w:pStyle w:val="TM1"/>
            <w:rPr>
              <w:rFonts w:asciiTheme="minorHAnsi" w:eastAsiaTheme="minorEastAsia" w:hAnsiTheme="minorHAnsi"/>
              <w:lang w:eastAsia="fr-FR"/>
            </w:rPr>
          </w:pPr>
          <w:hyperlink w:anchor="_Toc212633339" w:history="1">
            <w:r w:rsidR="00EC4FFE" w:rsidRPr="00EC4FFE">
              <w:rPr>
                <w:rStyle w:val="Lienhypertexte"/>
              </w:rPr>
              <w:t>2</w:t>
            </w:r>
            <w:r w:rsidR="00EC4FFE" w:rsidRPr="00EC4FFE">
              <w:rPr>
                <w:rFonts w:asciiTheme="minorHAnsi" w:eastAsiaTheme="minorEastAsia" w:hAnsiTheme="minorHAnsi"/>
                <w:lang w:eastAsia="fr-FR"/>
              </w:rPr>
              <w:tab/>
            </w:r>
            <w:r w:rsidR="00EC4FFE" w:rsidRPr="00EC4FFE">
              <w:rPr>
                <w:rStyle w:val="Lienhypertexte"/>
              </w:rPr>
              <w:t>TBXcast</w:t>
            </w:r>
            <w:r w:rsidR="00EC4FFE" w:rsidRPr="00EC4FFE">
              <w:rPr>
                <w:webHidden/>
              </w:rPr>
              <w:tab/>
            </w:r>
            <w:r w:rsidRPr="00EC4FFE">
              <w:rPr>
                <w:webHidden/>
              </w:rPr>
              <w:fldChar w:fldCharType="begin"/>
            </w:r>
            <w:r w:rsidR="00EC4FFE" w:rsidRPr="00EC4FFE">
              <w:rPr>
                <w:webHidden/>
              </w:rPr>
              <w:instrText xml:space="preserve"> PAGEREF _Toc212633339 \h </w:instrText>
            </w:r>
            <w:r w:rsidRPr="00EC4FFE">
              <w:rPr>
                <w:webHidden/>
              </w:rPr>
            </w:r>
            <w:r w:rsidRPr="00EC4FFE">
              <w:rPr>
                <w:webHidden/>
              </w:rPr>
              <w:fldChar w:fldCharType="separate"/>
            </w:r>
            <w:r w:rsidR="007B21BA">
              <w:rPr>
                <w:webHidden/>
              </w:rPr>
              <w:t>24</w:t>
            </w:r>
            <w:r w:rsidRPr="00EC4FFE">
              <w:rPr>
                <w:webHidden/>
              </w:rPr>
              <w:fldChar w:fldCharType="end"/>
            </w:r>
          </w:hyperlink>
        </w:p>
        <w:p w:rsidR="00EC4FFE" w:rsidRPr="00EC4FFE" w:rsidRDefault="00D35173">
          <w:pPr>
            <w:pStyle w:val="TM2"/>
            <w:tabs>
              <w:tab w:val="left" w:pos="880"/>
              <w:tab w:val="right" w:leader="dot" w:pos="10456"/>
            </w:tabs>
            <w:rPr>
              <w:rFonts w:asciiTheme="minorHAnsi" w:eastAsiaTheme="minorEastAsia" w:hAnsiTheme="minorHAnsi"/>
              <w:noProof/>
              <w:sz w:val="20"/>
              <w:lang w:eastAsia="fr-FR"/>
            </w:rPr>
          </w:pPr>
          <w:hyperlink w:anchor="_Toc212633340" w:history="1">
            <w:r w:rsidR="00EC4FFE" w:rsidRPr="00EC4FFE">
              <w:rPr>
                <w:rStyle w:val="Lienhypertexte"/>
                <w:noProof/>
                <w:sz w:val="20"/>
              </w:rPr>
              <w:t>2.1</w:t>
            </w:r>
            <w:r w:rsidR="00EC4FFE" w:rsidRPr="00EC4FFE">
              <w:rPr>
                <w:rFonts w:asciiTheme="minorHAnsi" w:eastAsiaTheme="minorEastAsia" w:hAnsiTheme="minorHAnsi"/>
                <w:noProof/>
                <w:sz w:val="20"/>
                <w:lang w:eastAsia="fr-FR"/>
              </w:rPr>
              <w:tab/>
            </w:r>
            <w:r w:rsidR="00EC4FFE" w:rsidRPr="00EC4FFE">
              <w:rPr>
                <w:rStyle w:val="Lienhypertexte"/>
                <w:noProof/>
                <w:sz w:val="20"/>
              </w:rPr>
              <w:t>Les apports de TBXcast</w:t>
            </w:r>
            <w:r w:rsidR="00EC4FFE" w:rsidRPr="00EC4FFE">
              <w:rPr>
                <w:noProof/>
                <w:webHidden/>
                <w:sz w:val="20"/>
              </w:rPr>
              <w:tab/>
            </w:r>
            <w:r w:rsidRPr="00EC4FFE">
              <w:rPr>
                <w:noProof/>
                <w:webHidden/>
                <w:sz w:val="20"/>
              </w:rPr>
              <w:fldChar w:fldCharType="begin"/>
            </w:r>
            <w:r w:rsidR="00EC4FFE" w:rsidRPr="00EC4FFE">
              <w:rPr>
                <w:noProof/>
                <w:webHidden/>
                <w:sz w:val="20"/>
              </w:rPr>
              <w:instrText xml:space="preserve"> PAGEREF _Toc212633340 \h </w:instrText>
            </w:r>
            <w:r w:rsidRPr="00EC4FFE">
              <w:rPr>
                <w:noProof/>
                <w:webHidden/>
                <w:sz w:val="20"/>
              </w:rPr>
            </w:r>
            <w:r w:rsidRPr="00EC4FFE">
              <w:rPr>
                <w:noProof/>
                <w:webHidden/>
                <w:sz w:val="20"/>
              </w:rPr>
              <w:fldChar w:fldCharType="separate"/>
            </w:r>
            <w:r w:rsidR="007B21BA">
              <w:rPr>
                <w:noProof/>
                <w:webHidden/>
                <w:sz w:val="20"/>
              </w:rPr>
              <w:t>24</w:t>
            </w:r>
            <w:r w:rsidRPr="00EC4FFE">
              <w:rPr>
                <w:noProof/>
                <w:webHidden/>
                <w:sz w:val="20"/>
              </w:rPr>
              <w:fldChar w:fldCharType="end"/>
            </w:r>
          </w:hyperlink>
        </w:p>
        <w:p w:rsidR="00EC4FFE" w:rsidRPr="00EC4FFE" w:rsidRDefault="00D35173">
          <w:pPr>
            <w:pStyle w:val="TM2"/>
            <w:tabs>
              <w:tab w:val="left" w:pos="880"/>
              <w:tab w:val="right" w:leader="dot" w:pos="10456"/>
            </w:tabs>
            <w:rPr>
              <w:rFonts w:asciiTheme="minorHAnsi" w:eastAsiaTheme="minorEastAsia" w:hAnsiTheme="minorHAnsi"/>
              <w:noProof/>
              <w:sz w:val="20"/>
              <w:lang w:eastAsia="fr-FR"/>
            </w:rPr>
          </w:pPr>
          <w:hyperlink w:anchor="_Toc212633341" w:history="1">
            <w:r w:rsidR="00EC4FFE" w:rsidRPr="00EC4FFE">
              <w:rPr>
                <w:rStyle w:val="Lienhypertexte"/>
                <w:noProof/>
                <w:sz w:val="20"/>
              </w:rPr>
              <w:t>2.2</w:t>
            </w:r>
            <w:r w:rsidR="00EC4FFE" w:rsidRPr="00EC4FFE">
              <w:rPr>
                <w:rFonts w:asciiTheme="minorHAnsi" w:eastAsiaTheme="minorEastAsia" w:hAnsiTheme="minorHAnsi"/>
                <w:noProof/>
                <w:sz w:val="20"/>
                <w:lang w:eastAsia="fr-FR"/>
              </w:rPr>
              <w:tab/>
            </w:r>
            <w:r w:rsidR="00EC4FFE" w:rsidRPr="00EC4FFE">
              <w:rPr>
                <w:rStyle w:val="Lienhypertexte"/>
                <w:noProof/>
                <w:sz w:val="20"/>
              </w:rPr>
              <w:t>Problématiques</w:t>
            </w:r>
            <w:r w:rsidR="00EC4FFE" w:rsidRPr="00EC4FFE">
              <w:rPr>
                <w:noProof/>
                <w:webHidden/>
                <w:sz w:val="20"/>
              </w:rPr>
              <w:tab/>
            </w:r>
            <w:r w:rsidRPr="00EC4FFE">
              <w:rPr>
                <w:noProof/>
                <w:webHidden/>
                <w:sz w:val="20"/>
              </w:rPr>
              <w:fldChar w:fldCharType="begin"/>
            </w:r>
            <w:r w:rsidR="00EC4FFE" w:rsidRPr="00EC4FFE">
              <w:rPr>
                <w:noProof/>
                <w:webHidden/>
                <w:sz w:val="20"/>
              </w:rPr>
              <w:instrText xml:space="preserve"> PAGEREF _Toc212633341 \h </w:instrText>
            </w:r>
            <w:r w:rsidRPr="00EC4FFE">
              <w:rPr>
                <w:noProof/>
                <w:webHidden/>
                <w:sz w:val="20"/>
              </w:rPr>
            </w:r>
            <w:r w:rsidRPr="00EC4FFE">
              <w:rPr>
                <w:noProof/>
                <w:webHidden/>
                <w:sz w:val="20"/>
              </w:rPr>
              <w:fldChar w:fldCharType="separate"/>
            </w:r>
            <w:r w:rsidR="007B21BA">
              <w:rPr>
                <w:noProof/>
                <w:webHidden/>
                <w:sz w:val="20"/>
              </w:rPr>
              <w:t>24</w:t>
            </w:r>
            <w:r w:rsidRPr="00EC4FFE">
              <w:rPr>
                <w:noProof/>
                <w:webHidden/>
                <w:sz w:val="20"/>
              </w:rPr>
              <w:fldChar w:fldCharType="end"/>
            </w:r>
          </w:hyperlink>
        </w:p>
        <w:p w:rsidR="00EC4FFE" w:rsidRPr="00EC4FFE" w:rsidRDefault="00D35173">
          <w:pPr>
            <w:pStyle w:val="TM3"/>
            <w:tabs>
              <w:tab w:val="left" w:pos="1320"/>
              <w:tab w:val="right" w:leader="dot" w:pos="10456"/>
            </w:tabs>
            <w:rPr>
              <w:rFonts w:asciiTheme="minorHAnsi" w:eastAsiaTheme="minorEastAsia" w:hAnsiTheme="minorHAnsi"/>
              <w:noProof/>
              <w:sz w:val="20"/>
              <w:lang w:eastAsia="fr-FR"/>
            </w:rPr>
          </w:pPr>
          <w:hyperlink w:anchor="_Toc212633342" w:history="1">
            <w:r w:rsidR="00EC4FFE" w:rsidRPr="00EC4FFE">
              <w:rPr>
                <w:rStyle w:val="Lienhypertexte"/>
                <w:noProof/>
                <w:sz w:val="20"/>
              </w:rPr>
              <w:t>2.2.1</w:t>
            </w:r>
            <w:r w:rsidR="00EC4FFE" w:rsidRPr="00EC4FFE">
              <w:rPr>
                <w:rFonts w:asciiTheme="minorHAnsi" w:eastAsiaTheme="minorEastAsia" w:hAnsiTheme="minorHAnsi"/>
                <w:noProof/>
                <w:sz w:val="20"/>
                <w:lang w:eastAsia="fr-FR"/>
              </w:rPr>
              <w:tab/>
            </w:r>
            <w:r w:rsidR="00EC4FFE" w:rsidRPr="00EC4FFE">
              <w:rPr>
                <w:rStyle w:val="Lienhypertexte"/>
                <w:noProof/>
                <w:sz w:val="20"/>
              </w:rPr>
              <w:t>Calcul de l’arbre</w:t>
            </w:r>
            <w:r w:rsidR="00EC4FFE" w:rsidRPr="00EC4FFE">
              <w:rPr>
                <w:noProof/>
                <w:webHidden/>
                <w:sz w:val="20"/>
              </w:rPr>
              <w:tab/>
            </w:r>
            <w:r w:rsidRPr="00EC4FFE">
              <w:rPr>
                <w:noProof/>
                <w:webHidden/>
                <w:sz w:val="20"/>
              </w:rPr>
              <w:fldChar w:fldCharType="begin"/>
            </w:r>
            <w:r w:rsidR="00EC4FFE" w:rsidRPr="00EC4FFE">
              <w:rPr>
                <w:noProof/>
                <w:webHidden/>
                <w:sz w:val="20"/>
              </w:rPr>
              <w:instrText xml:space="preserve"> PAGEREF _Toc212633342 \h </w:instrText>
            </w:r>
            <w:r w:rsidRPr="00EC4FFE">
              <w:rPr>
                <w:noProof/>
                <w:webHidden/>
                <w:sz w:val="20"/>
              </w:rPr>
            </w:r>
            <w:r w:rsidRPr="00EC4FFE">
              <w:rPr>
                <w:noProof/>
                <w:webHidden/>
                <w:sz w:val="20"/>
              </w:rPr>
              <w:fldChar w:fldCharType="separate"/>
            </w:r>
            <w:r w:rsidR="007B21BA">
              <w:rPr>
                <w:noProof/>
                <w:webHidden/>
                <w:sz w:val="20"/>
              </w:rPr>
              <w:t>24</w:t>
            </w:r>
            <w:r w:rsidRPr="00EC4FFE">
              <w:rPr>
                <w:noProof/>
                <w:webHidden/>
                <w:sz w:val="20"/>
              </w:rPr>
              <w:fldChar w:fldCharType="end"/>
            </w:r>
          </w:hyperlink>
        </w:p>
        <w:p w:rsidR="00EC4FFE" w:rsidRPr="00EC4FFE" w:rsidRDefault="00D35173">
          <w:pPr>
            <w:pStyle w:val="TM3"/>
            <w:tabs>
              <w:tab w:val="left" w:pos="1320"/>
              <w:tab w:val="right" w:leader="dot" w:pos="10456"/>
            </w:tabs>
            <w:rPr>
              <w:rFonts w:asciiTheme="minorHAnsi" w:eastAsiaTheme="minorEastAsia" w:hAnsiTheme="minorHAnsi"/>
              <w:noProof/>
              <w:sz w:val="20"/>
              <w:lang w:eastAsia="fr-FR"/>
            </w:rPr>
          </w:pPr>
          <w:hyperlink w:anchor="_Toc212633343" w:history="1">
            <w:r w:rsidR="00EC4FFE" w:rsidRPr="00EC4FFE">
              <w:rPr>
                <w:rStyle w:val="Lienhypertexte"/>
                <w:noProof/>
                <w:sz w:val="20"/>
              </w:rPr>
              <w:t>2.2.2</w:t>
            </w:r>
            <w:r w:rsidR="00EC4FFE" w:rsidRPr="00EC4FFE">
              <w:rPr>
                <w:rFonts w:asciiTheme="minorHAnsi" w:eastAsiaTheme="minorEastAsia" w:hAnsiTheme="minorHAnsi"/>
                <w:noProof/>
                <w:sz w:val="20"/>
                <w:lang w:eastAsia="fr-FR"/>
              </w:rPr>
              <w:tab/>
            </w:r>
            <w:r w:rsidR="00EC4FFE" w:rsidRPr="00EC4FFE">
              <w:rPr>
                <w:rStyle w:val="Lienhypertexte"/>
                <w:noProof/>
                <w:sz w:val="20"/>
              </w:rPr>
              <w:t>Segmentation de l’arbre</w:t>
            </w:r>
            <w:r w:rsidR="00EC4FFE" w:rsidRPr="00EC4FFE">
              <w:rPr>
                <w:noProof/>
                <w:webHidden/>
                <w:sz w:val="20"/>
              </w:rPr>
              <w:tab/>
            </w:r>
            <w:r w:rsidRPr="00EC4FFE">
              <w:rPr>
                <w:noProof/>
                <w:webHidden/>
                <w:sz w:val="20"/>
              </w:rPr>
              <w:fldChar w:fldCharType="begin"/>
            </w:r>
            <w:r w:rsidR="00EC4FFE" w:rsidRPr="00EC4FFE">
              <w:rPr>
                <w:noProof/>
                <w:webHidden/>
                <w:sz w:val="20"/>
              </w:rPr>
              <w:instrText xml:space="preserve"> PAGEREF _Toc212633343 \h </w:instrText>
            </w:r>
            <w:r w:rsidRPr="00EC4FFE">
              <w:rPr>
                <w:noProof/>
                <w:webHidden/>
                <w:sz w:val="20"/>
              </w:rPr>
            </w:r>
            <w:r w:rsidRPr="00EC4FFE">
              <w:rPr>
                <w:noProof/>
                <w:webHidden/>
                <w:sz w:val="20"/>
              </w:rPr>
              <w:fldChar w:fldCharType="separate"/>
            </w:r>
            <w:r w:rsidR="007B21BA">
              <w:rPr>
                <w:noProof/>
                <w:webHidden/>
                <w:sz w:val="20"/>
              </w:rPr>
              <w:t>24</w:t>
            </w:r>
            <w:r w:rsidRPr="00EC4FFE">
              <w:rPr>
                <w:noProof/>
                <w:webHidden/>
                <w:sz w:val="20"/>
              </w:rPr>
              <w:fldChar w:fldCharType="end"/>
            </w:r>
          </w:hyperlink>
        </w:p>
        <w:p w:rsidR="00EC4FFE" w:rsidRPr="00EC4FFE" w:rsidRDefault="00D35173">
          <w:pPr>
            <w:pStyle w:val="TM2"/>
            <w:tabs>
              <w:tab w:val="left" w:pos="880"/>
              <w:tab w:val="right" w:leader="dot" w:pos="10456"/>
            </w:tabs>
            <w:rPr>
              <w:rFonts w:asciiTheme="minorHAnsi" w:eastAsiaTheme="minorEastAsia" w:hAnsiTheme="minorHAnsi"/>
              <w:noProof/>
              <w:sz w:val="20"/>
              <w:lang w:eastAsia="fr-FR"/>
            </w:rPr>
          </w:pPr>
          <w:hyperlink w:anchor="_Toc212633344" w:history="1">
            <w:r w:rsidR="00EC4FFE" w:rsidRPr="00EC4FFE">
              <w:rPr>
                <w:rStyle w:val="Lienhypertexte"/>
                <w:noProof/>
                <w:sz w:val="20"/>
              </w:rPr>
              <w:t>2.3</w:t>
            </w:r>
            <w:r w:rsidR="00EC4FFE" w:rsidRPr="00EC4FFE">
              <w:rPr>
                <w:rFonts w:asciiTheme="minorHAnsi" w:eastAsiaTheme="minorEastAsia" w:hAnsiTheme="minorHAnsi"/>
                <w:noProof/>
                <w:sz w:val="20"/>
                <w:lang w:eastAsia="fr-FR"/>
              </w:rPr>
              <w:tab/>
            </w:r>
            <w:r w:rsidR="00EC4FFE" w:rsidRPr="00EC4FFE">
              <w:rPr>
                <w:rStyle w:val="Lienhypertexte"/>
                <w:noProof/>
                <w:sz w:val="20"/>
              </w:rPr>
              <w:t>Bilan</w:t>
            </w:r>
            <w:r w:rsidR="00EC4FFE" w:rsidRPr="00EC4FFE">
              <w:rPr>
                <w:noProof/>
                <w:webHidden/>
                <w:sz w:val="20"/>
              </w:rPr>
              <w:tab/>
            </w:r>
            <w:r w:rsidRPr="00EC4FFE">
              <w:rPr>
                <w:noProof/>
                <w:webHidden/>
                <w:sz w:val="20"/>
              </w:rPr>
              <w:fldChar w:fldCharType="begin"/>
            </w:r>
            <w:r w:rsidR="00EC4FFE" w:rsidRPr="00EC4FFE">
              <w:rPr>
                <w:noProof/>
                <w:webHidden/>
                <w:sz w:val="20"/>
              </w:rPr>
              <w:instrText xml:space="preserve"> PAGEREF _Toc212633344 \h </w:instrText>
            </w:r>
            <w:r w:rsidRPr="00EC4FFE">
              <w:rPr>
                <w:noProof/>
                <w:webHidden/>
                <w:sz w:val="20"/>
              </w:rPr>
            </w:r>
            <w:r w:rsidRPr="00EC4FFE">
              <w:rPr>
                <w:noProof/>
                <w:webHidden/>
                <w:sz w:val="20"/>
              </w:rPr>
              <w:fldChar w:fldCharType="separate"/>
            </w:r>
            <w:r w:rsidR="007B21BA">
              <w:rPr>
                <w:noProof/>
                <w:webHidden/>
                <w:sz w:val="20"/>
              </w:rPr>
              <w:t>25</w:t>
            </w:r>
            <w:r w:rsidRPr="00EC4FFE">
              <w:rPr>
                <w:noProof/>
                <w:webHidden/>
                <w:sz w:val="20"/>
              </w:rPr>
              <w:fldChar w:fldCharType="end"/>
            </w:r>
          </w:hyperlink>
        </w:p>
        <w:p w:rsidR="00FB0015" w:rsidRPr="00FB0015" w:rsidRDefault="00D35173">
          <w:pPr>
            <w:rPr>
              <w:b/>
              <w:sz w:val="20"/>
            </w:rPr>
          </w:pPr>
          <w:r w:rsidRPr="00EC4FFE">
            <w:rPr>
              <w:sz w:val="18"/>
            </w:rPr>
            <w:fldChar w:fldCharType="end"/>
          </w:r>
          <w:r w:rsidR="00FB0015" w:rsidRPr="00FB0015">
            <w:rPr>
              <w:b/>
              <w:sz w:val="20"/>
            </w:rPr>
            <w:t>Planification</w:t>
          </w:r>
        </w:p>
        <w:p w:rsidR="00FB0015" w:rsidRDefault="00FB0015" w:rsidP="00FB0015">
          <w:r w:rsidRPr="00FB0015">
            <w:rPr>
              <w:b/>
              <w:sz w:val="20"/>
            </w:rPr>
            <w:t>Bibliographie</w:t>
          </w:r>
        </w:p>
      </w:sdtContent>
    </w:sdt>
    <w:p w:rsidR="006D10B0" w:rsidRDefault="006D10B0" w:rsidP="00EE66D3">
      <w:pPr>
        <w:pStyle w:val="Titre1"/>
      </w:pPr>
      <w:bookmarkStart w:id="0" w:name="_Toc212542604"/>
      <w:bookmarkStart w:id="1" w:name="_Toc212633305"/>
      <w:r>
        <w:lastRenderedPageBreak/>
        <w:t>Introduction</w:t>
      </w:r>
      <w:bookmarkEnd w:id="0"/>
      <w:bookmarkEnd w:id="1"/>
    </w:p>
    <w:p w:rsidR="00AC510B" w:rsidRDefault="00AC510B" w:rsidP="00AC510B">
      <w:r>
        <w:t>Le projet TBX</w:t>
      </w:r>
      <w:r w:rsidR="0002284E">
        <w:t>cast</w:t>
      </w:r>
      <w:r>
        <w:t xml:space="preserve"> a pour objectif de créer un protocole</w:t>
      </w:r>
      <w:r>
        <w:rPr>
          <w:rStyle w:val="Appelnotedebasdep"/>
        </w:rPr>
        <w:footnoteReference w:id="2"/>
      </w:r>
      <w:r>
        <w:t xml:space="preserve"> de communication entre les machines.</w:t>
      </w:r>
    </w:p>
    <w:p w:rsidR="00AC510B" w:rsidRDefault="00AC510B" w:rsidP="00AC510B">
      <w:r>
        <w:t>En tirant bénéfice des recherches et du travail de l’équipe de projet de l’année dernière, nous avons pu établir une certaine stratégie afin de découvrir le sujet. Ce rapport est là pour détailler nos étapes de découverte et orienter une direction pour l’avenir.</w:t>
      </w:r>
    </w:p>
    <w:p w:rsidR="00AC510B" w:rsidRDefault="00AC510B" w:rsidP="00AC510B">
      <w:r>
        <w:t>Afin de comprendre le « pourquoi » de notre sujet, c'est-à-dire de comprendre l’intérêt de développer un nouveau protocole de communication, nous avons du apprendre les bases d’un domaine bien particulier de l’informatique : le réseau. La première partie de cette pré-étude concernera donc notre apprentissage sur les technologies d’aujourd’hui – les technologies liées au contexte IPv4</w:t>
      </w:r>
      <w:r>
        <w:rPr>
          <w:rStyle w:val="Appelnotedebasdep"/>
        </w:rPr>
        <w:footnoteReference w:id="3"/>
      </w:r>
      <w:r>
        <w:t xml:space="preserve"> - et même à venir dans un futur proche – IP version 6.</w:t>
      </w:r>
    </w:p>
    <w:p w:rsidR="00AC510B" w:rsidRDefault="00AC510B" w:rsidP="00AC510B">
      <w:r>
        <w:t>La deuxième partie de notre pré-étude se concentrera sur les différents modèles de routage, c’est-à-dire de mise en relation distante de différentes machines entre elles. En effet, c’est grâce aux technologies présentées dans la première partie que nous allons pouvoir modéliser tel ou tel type de communication. C’est ici que notre protocole TBX</w:t>
      </w:r>
      <w:r w:rsidR="0002284E">
        <w:t>cast</w:t>
      </w:r>
      <w:r>
        <w:t xml:space="preserve"> va trouver son sens : s’illustrer sur un type de communication encore peu représenté, le multicast explicite arborescent</w:t>
      </w:r>
      <w:r>
        <w:rPr>
          <w:rStyle w:val="Appelnotedebasdep"/>
        </w:rPr>
        <w:footnoteReference w:id="4"/>
      </w:r>
      <w:r>
        <w:t>.</w:t>
      </w:r>
    </w:p>
    <w:p w:rsidR="00AC510B" w:rsidRDefault="00AC510B" w:rsidP="00AC510B">
      <w:r>
        <w:t>Le groupe de projet de l’année dernière</w:t>
      </w:r>
      <w:r w:rsidR="0002284E">
        <w:t xml:space="preserve"> sur le même sujet</w:t>
      </w:r>
      <w:r>
        <w:t xml:space="preserve"> s’est rapidement rendu compte que la programmation système, donc de bas niveau, allait être délicate et a donc pris la décision de baser TBX</w:t>
      </w:r>
      <w:r w:rsidR="0002284E">
        <w:t>cast</w:t>
      </w:r>
      <w:r>
        <w:t xml:space="preserve"> sur le code d’un protocole déjà existant : X</w:t>
      </w:r>
      <w:r w:rsidR="0002284E">
        <w:t>cast</w:t>
      </w:r>
      <w:r>
        <w:t>. Dans la continuité de ce choix, nous avons étudié le protocole X</w:t>
      </w:r>
      <w:r w:rsidR="0002284E">
        <w:t>cast</w:t>
      </w:r>
      <w:r>
        <w:t xml:space="preserve"> et la troisième partie de cette étude de domaine y sera entièrement consacrée.</w:t>
      </w:r>
    </w:p>
    <w:p w:rsidR="00AC510B" w:rsidRDefault="00AC510B" w:rsidP="00AC510B">
      <w:r>
        <w:t>Ce rapport présente donc notre apprentissage progressif sur les bases du réseau, puis sur les méthodes de routage qui nous ont finalement permis d’aborder X</w:t>
      </w:r>
      <w:r w:rsidR="0002284E">
        <w:t>cast</w:t>
      </w:r>
      <w:r>
        <w:t>.</w:t>
      </w:r>
    </w:p>
    <w:p w:rsidR="00EE66D3" w:rsidRDefault="00EE66D3" w:rsidP="00EE66D3">
      <w:pPr>
        <w:pStyle w:val="Titre1"/>
      </w:pPr>
      <w:bookmarkStart w:id="2" w:name="_Toc212542605"/>
      <w:bookmarkStart w:id="3" w:name="_Toc212633306"/>
      <w:r>
        <w:t>Réseau</w:t>
      </w:r>
      <w:bookmarkEnd w:id="2"/>
      <w:bookmarkEnd w:id="3"/>
    </w:p>
    <w:p w:rsidR="00EE66D3" w:rsidRPr="00483342" w:rsidRDefault="00EE66D3" w:rsidP="00EE66D3">
      <w:pPr>
        <w:pStyle w:val="Titre2"/>
      </w:pPr>
      <w:bookmarkStart w:id="4" w:name="_Toc212542606"/>
      <w:bookmarkStart w:id="5" w:name="_Toc212633307"/>
      <w:r w:rsidRPr="00483342">
        <w:t>Le modèle OSI</w:t>
      </w:r>
      <w:bookmarkEnd w:id="4"/>
      <w:bookmarkEnd w:id="5"/>
    </w:p>
    <w:p w:rsidR="00EE66D3" w:rsidRDefault="00EE66D3" w:rsidP="00EE66D3">
      <w:r>
        <w:t xml:space="preserve">Le modèle OSI (Open Systems </w:t>
      </w:r>
      <w:proofErr w:type="spellStart"/>
      <w:r w:rsidRPr="00A02DD2">
        <w:t>Interconnection</w:t>
      </w:r>
      <w:proofErr w:type="spellEnd"/>
      <w:r>
        <w:t>) définit sept couches différentes, correspondant à des niveaux d’abstraction croissants. C’est un modèle stable et pérenne car les méthodes de communication qu’il définit sont universelles et reposent sur une base immuable.</w:t>
      </w:r>
    </w:p>
    <w:p w:rsidR="00EE66D3" w:rsidRDefault="00EE66D3" w:rsidP="00EE66D3">
      <w:r>
        <w:t>En effet,  dans tout réseau ou système de mise en relation, on peut imaginer la notion d’adjacence qui définirait une zone de proximité dans laquelle la communication serait facilitée. On peut ensuite imaginer qu’au-delà d’une certaine limite, il faille mettre ces petites zones en relation au travers d’un moyen de communication unique. Et que faire si on veut échanger avec une zone située à très grande distance, dois-je alors faire appel à des relais ?</w:t>
      </w:r>
    </w:p>
    <w:p w:rsidR="00EE66D3" w:rsidRDefault="00EE66D3" w:rsidP="00EE66D3">
      <w:r>
        <w:t>C’est sur ces bases de « bon sens » qu’est construit le modèle OSI, et à travers ses sept couches il définit alors rigoureusement un modèle de communication employé par tous nos ordinateurs.</w:t>
      </w:r>
    </w:p>
    <w:p w:rsidR="00EE66D3" w:rsidRDefault="00A7458F" w:rsidP="00100F91">
      <w:pPr>
        <w:pStyle w:val="Titre3"/>
      </w:pPr>
      <w:bookmarkStart w:id="6" w:name="_Toc212542607"/>
      <w:bookmarkStart w:id="7" w:name="_Toc212633308"/>
      <w:r>
        <w:t>Couche P</w:t>
      </w:r>
      <w:r w:rsidR="00EE66D3">
        <w:t>hysique</w:t>
      </w:r>
      <w:bookmarkEnd w:id="6"/>
      <w:bookmarkEnd w:id="7"/>
    </w:p>
    <w:p w:rsidR="00EE66D3" w:rsidRDefault="00EE66D3" w:rsidP="00100F91">
      <w:pPr>
        <w:rPr>
          <w:b/>
        </w:rPr>
      </w:pPr>
      <w:r>
        <w:t xml:space="preserve">La couche </w:t>
      </w:r>
      <w:r w:rsidR="00A7458F">
        <w:t>P</w:t>
      </w:r>
      <w:r>
        <w:t>hysique définit la manière dont les données circulent dans le matériel utilisé. Elle correspond à des questions du type : « Quelle est la forme de la prise ? Celle du câble ?  Est-ce un câble électrique ou bien optique ? Quelle est la technique de modulation employée pour faire circuler les bits </w:t>
      </w:r>
      <w:r w:rsidRPr="00ED1578">
        <w:t>?</w:t>
      </w:r>
      <w:r>
        <w:t> ».</w:t>
      </w:r>
    </w:p>
    <w:p w:rsidR="00EE66D3" w:rsidRDefault="00EE66D3" w:rsidP="00100F91">
      <w:r w:rsidRPr="00ED1578">
        <w:t>On s’intéresse donc ici à la manière physique, technique de faire circuler les données</w:t>
      </w:r>
      <w:r>
        <w:t>.</w:t>
      </w:r>
    </w:p>
    <w:p w:rsidR="00EE66D3" w:rsidRDefault="00EE66D3" w:rsidP="00EE66D3">
      <w:pPr>
        <w:pStyle w:val="Titre3"/>
      </w:pPr>
      <w:bookmarkStart w:id="8" w:name="_Toc212542608"/>
      <w:bookmarkStart w:id="9" w:name="_Toc212633309"/>
      <w:r>
        <w:lastRenderedPageBreak/>
        <w:t>Liaison de données</w:t>
      </w:r>
      <w:bookmarkEnd w:id="8"/>
      <w:bookmarkEnd w:id="9"/>
    </w:p>
    <w:p w:rsidR="00EE66D3" w:rsidRDefault="0002284E" w:rsidP="00EE66D3">
      <w:r w:rsidRPr="0047252C">
        <w:t xml:space="preserve">Dans cette couche, on s’intéresse à la synchronisation (début et fin) des trames ainsi qu’à la détection des erreurs et </w:t>
      </w:r>
      <w:r>
        <w:t xml:space="preserve">la gestion des </w:t>
      </w:r>
      <w:r w:rsidRPr="0047252C">
        <w:t>collisions.</w:t>
      </w:r>
      <w:r>
        <w:t xml:space="preserve"> </w:t>
      </w:r>
      <w:r w:rsidR="00EE66D3">
        <w:t>La deuxième couche peut maintenant se reposer sur une première couche parfaitement définie, et ne plus se soucier de comment les données circulent physiquement. On va donc s’intéresser aux chaînes de bits reçues : les trames. Les trames (</w:t>
      </w:r>
      <w:r w:rsidR="00CE228A">
        <w:t>Ethernet</w:t>
      </w:r>
      <w:r w:rsidR="00EE66D3">
        <w:t>) sont des chaînes dont la taille est limitée à 1500</w:t>
      </w:r>
      <w:r w:rsidR="00A7458F">
        <w:t xml:space="preserve"> </w:t>
      </w:r>
      <w:r w:rsidR="00EE66D3">
        <w:t xml:space="preserve">octets, pour des raisons historiques mais également </w:t>
      </w:r>
      <w:r w:rsidR="00A7458F">
        <w:t xml:space="preserve">pour </w:t>
      </w:r>
      <w:r w:rsidR="00EE66D3">
        <w:t>des raisons de contrôle d’erreur. En effet, la capacité de détection d’erreurs diminue avec l’augme</w:t>
      </w:r>
      <w:r w:rsidR="00A7458F">
        <w:t>ntation de la taille des trames car les cartes réseaux doivent stocker la trame entière dans leur mémoire interne.</w:t>
      </w:r>
    </w:p>
    <w:p w:rsidR="00EE66D3" w:rsidRDefault="00EE66D3" w:rsidP="00EE66D3">
      <w:r>
        <w:t xml:space="preserve">Les deux premières couchent définissent le réseau local, un lieu de communication privilégié entre les </w:t>
      </w:r>
      <w:r w:rsidR="00A30B8E">
        <w:t>machines</w:t>
      </w:r>
      <w:r>
        <w:t>. Dans un réseau local, un</w:t>
      </w:r>
      <w:r w:rsidR="00A30B8E">
        <w:t>e machine</w:t>
      </w:r>
      <w:r>
        <w:t xml:space="preserve"> est à l’écoute de tou</w:t>
      </w:r>
      <w:r w:rsidR="00A30B8E">
        <w:t>tes</w:t>
      </w:r>
      <w:r>
        <w:t xml:space="preserve"> les autres et la communication y est très rapide. De manière imagée, on pourrait associer le réseau local à une pièce dans laquelle plusieurs participants parlent entre eux. Si tout le monde peut communiquer avec tout le monde, c’est parce qu</w:t>
      </w:r>
      <w:r w:rsidR="00A30B8E">
        <w:t xml:space="preserve">e </w:t>
      </w:r>
      <w:r>
        <w:t>l</w:t>
      </w:r>
      <w:r w:rsidR="00A30B8E">
        <w:t>es</w:t>
      </w:r>
      <w:r>
        <w:t xml:space="preserve"> participants sont </w:t>
      </w:r>
      <w:r w:rsidR="00A30B8E">
        <w:t xml:space="preserve">peu nombreux et </w:t>
      </w:r>
      <w:r>
        <w:t>proches les uns des autres.</w:t>
      </w:r>
    </w:p>
    <w:p w:rsidR="00EE66D3" w:rsidRDefault="00EE66D3" w:rsidP="00EE66D3">
      <w:pPr>
        <w:pStyle w:val="Titre3"/>
      </w:pPr>
      <w:bookmarkStart w:id="10" w:name="_Toc212542609"/>
      <w:bookmarkStart w:id="11" w:name="_Toc212633310"/>
      <w:r>
        <w:t>Réseau</w:t>
      </w:r>
      <w:bookmarkEnd w:id="10"/>
      <w:bookmarkEnd w:id="11"/>
    </w:p>
    <w:p w:rsidR="00EE66D3" w:rsidRDefault="00A7458F" w:rsidP="00EE66D3">
      <w:r>
        <w:t>La couche R</w:t>
      </w:r>
      <w:r w:rsidR="000E22E1">
        <w:t xml:space="preserve">éseau s’occupe </w:t>
      </w:r>
      <w:r w:rsidR="00EE66D3">
        <w:t xml:space="preserve">de </w:t>
      </w:r>
      <w:r w:rsidR="00EE66D3" w:rsidRPr="00EE66D3">
        <w:t>l’adressage</w:t>
      </w:r>
      <w:r w:rsidR="00EE66D3">
        <w:t> : c’est ce qui permet d’identifier u</w:t>
      </w:r>
      <w:r w:rsidR="00A30B8E">
        <w:t>ne</w:t>
      </w:r>
      <w:r w:rsidR="00EE66D3">
        <w:t xml:space="preserve"> </w:t>
      </w:r>
      <w:r w:rsidR="00A30B8E">
        <w:t>machine</w:t>
      </w:r>
      <w:r w:rsidR="00EE66D3">
        <w:t xml:space="preserve"> en particulier. Dans un deuxième temps, et une fois l</w:t>
      </w:r>
      <w:r w:rsidR="00A30B8E">
        <w:t xml:space="preserve">a machine </w:t>
      </w:r>
      <w:r w:rsidR="00EE66D3">
        <w:t>identifié</w:t>
      </w:r>
      <w:r w:rsidR="00A30B8E">
        <w:t>e</w:t>
      </w:r>
      <w:r w:rsidR="00EE66D3">
        <w:t xml:space="preserve">, </w:t>
      </w:r>
      <w:r w:rsidR="00A30B8E">
        <w:t>la couche Réseau</w:t>
      </w:r>
      <w:r w:rsidR="00EE66D3">
        <w:t xml:space="preserve"> s’occupe de trouver un chemin pour </w:t>
      </w:r>
      <w:r w:rsidR="00A30B8E">
        <w:t xml:space="preserve">lui </w:t>
      </w:r>
      <w:r w:rsidR="00EE66D3">
        <w:t>acheminer les données </w:t>
      </w:r>
      <w:r w:rsidR="00EE66D3" w:rsidRPr="00EE66D3">
        <w:t>: c’est le routage.</w:t>
      </w:r>
      <w:r w:rsidR="00EE66D3">
        <w:t xml:space="preserve"> Dans le protocole IP</w:t>
      </w:r>
      <w:r w:rsidR="00A30B8E">
        <w:rPr>
          <w:rStyle w:val="Appelnotedebasdep"/>
        </w:rPr>
        <w:footnoteReference w:id="5"/>
      </w:r>
      <w:r w:rsidR="00EE66D3">
        <w:t xml:space="preserve">, les </w:t>
      </w:r>
      <w:r w:rsidR="00A30B8E">
        <w:t>machines</w:t>
      </w:r>
      <w:r w:rsidR="00EE66D3">
        <w:t xml:space="preserve"> sont identifié</w:t>
      </w:r>
      <w:r w:rsidR="00A30B8E">
        <w:t>e</w:t>
      </w:r>
      <w:r w:rsidR="00EE66D3">
        <w:t>s par des adresses IP et reçoivent des paquets IP (d’une taille pouvant aller jusqu’à 64</w:t>
      </w:r>
      <w:r w:rsidR="00A30B8E">
        <w:t xml:space="preserve"> </w:t>
      </w:r>
      <w:r w:rsidR="00EE66D3">
        <w:t>ko) pouvant passer par plusieurs routeurs. Les routeurs sont des relais qui forment une chaîne devant acheminer les informations provenant d’une source vers l</w:t>
      </w:r>
      <w:r w:rsidR="00A30B8E">
        <w:t>a</w:t>
      </w:r>
      <w:r w:rsidR="00EE66D3">
        <w:t xml:space="preserve"> bon</w:t>
      </w:r>
      <w:r w:rsidR="00A30B8E">
        <w:t>ne machine</w:t>
      </w:r>
      <w:r w:rsidR="00EE66D3">
        <w:t>.</w:t>
      </w:r>
    </w:p>
    <w:p w:rsidR="00EE66D3" w:rsidRDefault="00EE66D3" w:rsidP="00EE66D3">
      <w:r>
        <w:t>Les données sont donc encapsulées dans des paquets IP qui von</w:t>
      </w:r>
      <w:r w:rsidR="00A30B8E">
        <w:t>t circuler entre les machines</w:t>
      </w:r>
      <w:r>
        <w:t xml:space="preserve">. Pour avoir l’illusion que la taille </w:t>
      </w:r>
      <w:r w:rsidR="00A30B8E">
        <w:t>maximale des données échangées n’est limitée que par celle du</w:t>
      </w:r>
      <w:r>
        <w:t xml:space="preserve"> paquet IP, on a recours au principe de fragmentation.</w:t>
      </w:r>
      <w:r w:rsidRPr="00607ED7">
        <w:t xml:space="preserve"> En effet, nous avons appris au 2</w:t>
      </w:r>
      <w:r w:rsidR="00607ED7" w:rsidRPr="00607ED7">
        <w:t>.1.</w:t>
      </w:r>
      <w:r w:rsidR="00A30B8E">
        <w:t>2</w:t>
      </w:r>
      <w:r w:rsidR="00607ED7" w:rsidRPr="00607ED7">
        <w:t xml:space="preserve"> </w:t>
      </w:r>
      <w:r>
        <w:t>que les trames sont limitées à 1500</w:t>
      </w:r>
      <w:r w:rsidR="00A30B8E">
        <w:t xml:space="preserve"> </w:t>
      </w:r>
      <w:r>
        <w:t>octets. La fragmentation va donc revenir à couper le paquet IP en plusieurs petits morceaux qui devront être reconstitués une fois les données parvenues au destinataire (process</w:t>
      </w:r>
      <w:r w:rsidR="007F3514">
        <w:t>us transparent en informatique grâce à</w:t>
      </w:r>
      <w:r>
        <w:t xml:space="preserve"> la proximité spatiale des données dans la mémoire vive de l</w:t>
      </w:r>
      <w:r w:rsidR="007F3514">
        <w:t>a machine</w:t>
      </w:r>
      <w:r>
        <w:t>). La fragmentation est donc le fait de découper un</w:t>
      </w:r>
      <w:r w:rsidR="007F3514">
        <w:t xml:space="preserve"> bloc de</w:t>
      </w:r>
      <w:r>
        <w:t xml:space="preserve"> donnée</w:t>
      </w:r>
      <w:r w:rsidR="007F3514">
        <w:t>s</w:t>
      </w:r>
      <w:r>
        <w:t xml:space="preserve"> issu d’un système d</w:t>
      </w:r>
      <w:r w:rsidR="007F3514">
        <w:t>e communication</w:t>
      </w:r>
      <w:r>
        <w:t xml:space="preserve"> supérieur </w:t>
      </w:r>
      <w:r w:rsidR="007F3514">
        <w:t xml:space="preserve">ou inférieur </w:t>
      </w:r>
      <w:r>
        <w:t xml:space="preserve">et devant s’astreindre à </w:t>
      </w:r>
      <w:r w:rsidR="007F3514">
        <w:t>certaines contraintes</w:t>
      </w:r>
      <w:r>
        <w:t>.</w:t>
      </w:r>
    </w:p>
    <w:p w:rsidR="00EE66D3" w:rsidRDefault="00EE66D3" w:rsidP="00EE66D3">
      <w:r w:rsidRPr="00E34016">
        <w:t xml:space="preserve">La couche </w:t>
      </w:r>
      <w:r w:rsidR="00CE0830">
        <w:t>R</w:t>
      </w:r>
      <w:r w:rsidRPr="00E34016">
        <w:t>éseau correspond donc aux moyens mis en œuvre pour acheminer des données depuis une source vers</w:t>
      </w:r>
      <w:r>
        <w:t xml:space="preserve"> un destinataire </w:t>
      </w:r>
      <w:r w:rsidRPr="00E34016">
        <w:t>en passant par des routeurs</w:t>
      </w:r>
      <w:r>
        <w:t>.</w:t>
      </w:r>
    </w:p>
    <w:p w:rsidR="00EE66D3" w:rsidRDefault="00CE0830" w:rsidP="00EE66D3">
      <w:pPr>
        <w:pStyle w:val="Titre3"/>
      </w:pPr>
      <w:bookmarkStart w:id="12" w:name="_Toc212542610"/>
      <w:bookmarkStart w:id="13" w:name="_Toc212633311"/>
      <w:r>
        <w:t>Transport</w:t>
      </w:r>
      <w:bookmarkEnd w:id="12"/>
      <w:bookmarkEnd w:id="13"/>
    </w:p>
    <w:p w:rsidR="00EE66D3" w:rsidRDefault="00EE66D3" w:rsidP="00EE66D3">
      <w:r>
        <w:t>La quatrième couche du modèle OSI marque une limite entre les couches dites « hautes » et les couches « basses ». On ne s’intéresse plus aux machines ni aux paquets mais aux processus qui ont permis l’envoi de ces paquets. Une relation procédurale se met en place  « de bout en bout » entre deux machines (client – serveur)  et permet d’ouvrir un dialogue. Sans cela, comment savoir si un paquet a bien été reçu, et par le bon destinataire ?</w:t>
      </w:r>
    </w:p>
    <w:p w:rsidR="00EE66D3" w:rsidRDefault="00EE66D3" w:rsidP="00EE66D3">
      <w:r>
        <w:t>Un autre problème spécifique à la troisième couche était l</w:t>
      </w:r>
      <w:r w:rsidR="00CE0830">
        <w:t xml:space="preserve">a gestion </w:t>
      </w:r>
      <w:r>
        <w:t>de la taille</w:t>
      </w:r>
      <w:r w:rsidR="00CE0830">
        <w:t xml:space="preserve"> des données</w:t>
      </w:r>
      <w:r>
        <w:t xml:space="preserve">. Dans notre quatrième couche, il n’existe aucune contrainte de taille. Pour imager cela, on pourrait penser à une caméra de surveillance qui doit transmettre en permanence des images. Dans la couche de </w:t>
      </w:r>
      <w:r w:rsidR="00CE0830">
        <w:t>Transport</w:t>
      </w:r>
      <w:r>
        <w:t xml:space="preserve"> peu importe la manière dont les paquets sont crées à partir du flux vidéo, on s’occupe seulement de savoir quand et à qui on transmet ces données vidéo</w:t>
      </w:r>
      <w:r w:rsidR="002F78FB">
        <w:t>s</w:t>
      </w:r>
      <w:r>
        <w:t>.</w:t>
      </w:r>
    </w:p>
    <w:p w:rsidR="00EE66D3" w:rsidRDefault="00EE66D3" w:rsidP="00EE66D3">
      <w:r w:rsidRPr="003A0C3B">
        <w:t xml:space="preserve">La couche de </w:t>
      </w:r>
      <w:r w:rsidR="00CE0830">
        <w:t>Transport</w:t>
      </w:r>
      <w:r w:rsidRPr="003A0C3B">
        <w:t xml:space="preserve"> s’affranchit des limites physiques et propose la mise en relation des processus client avec les processus serveur indépendamment de la taille des données à transmettre</w:t>
      </w:r>
      <w:r>
        <w:t>.</w:t>
      </w:r>
    </w:p>
    <w:p w:rsidR="00EE66D3" w:rsidRDefault="00EE66D3" w:rsidP="00EE66D3">
      <w:pPr>
        <w:pStyle w:val="Titre3"/>
      </w:pPr>
      <w:bookmarkStart w:id="14" w:name="_Toc212542611"/>
      <w:bookmarkStart w:id="15" w:name="_Toc212633312"/>
      <w:r>
        <w:t>Les couches 5, 6 et 7</w:t>
      </w:r>
      <w:bookmarkEnd w:id="14"/>
      <w:bookmarkEnd w:id="15"/>
    </w:p>
    <w:p w:rsidR="00EE66D3" w:rsidRPr="00EE66D3" w:rsidRDefault="00EE66D3" w:rsidP="00EE66D3">
      <w:r w:rsidRPr="00EE66D3">
        <w:t xml:space="preserve">La couche de </w:t>
      </w:r>
      <w:r w:rsidR="00CE0830">
        <w:t>S</w:t>
      </w:r>
      <w:r w:rsidRPr="00EE66D3">
        <w:t>ession (couche 5) définit des temps de parole et des changements de rôle au niveau applicatif.</w:t>
      </w:r>
    </w:p>
    <w:p w:rsidR="00EE66D3" w:rsidRPr="00EE66D3" w:rsidRDefault="00CE0830" w:rsidP="00EE66D3">
      <w:r>
        <w:lastRenderedPageBreak/>
        <w:t>La couche de Pr</w:t>
      </w:r>
      <w:r w:rsidR="00EE66D3" w:rsidRPr="00EE66D3">
        <w:t>ésentation (couche 6) permet de répondre à la question suivante : « Comment faire en sorte que deux machines se comprennent quand elles parlent de la même chose mais sous deux représentations différentes ? ».  Dans cette couche, on parle donc de la sémantique de l’information.</w:t>
      </w:r>
    </w:p>
    <w:p w:rsidR="00EE66D3" w:rsidRPr="00EE66D3" w:rsidRDefault="00EE66D3" w:rsidP="00EE66D3">
      <w:r w:rsidRPr="00EE66D3">
        <w:t xml:space="preserve">La couche </w:t>
      </w:r>
      <w:r w:rsidR="00CE0830">
        <w:t>d’Ap</w:t>
      </w:r>
      <w:r w:rsidRPr="00EE66D3">
        <w:t>plication (couche 7) correspond aux parties des applications qui sont sollicitées dans le cadre de communications de diverses sortes : FTP, messagerie, SSH, HTML etc.</w:t>
      </w:r>
    </w:p>
    <w:p w:rsidR="00EE66D3" w:rsidRPr="00EE66D3" w:rsidRDefault="00EE66D3" w:rsidP="00EE66D3">
      <w:r w:rsidRPr="00EE66D3">
        <w:t xml:space="preserve">Ces trois dernières couches sont fusionnées en une seule </w:t>
      </w:r>
      <w:r w:rsidR="00CE0830">
        <w:t>dans le modèle TCP/IP de l’Internet</w:t>
      </w:r>
      <w:r w:rsidRPr="00EE66D3">
        <w:t>.</w:t>
      </w:r>
    </w:p>
    <w:p w:rsidR="00EE66D3" w:rsidRDefault="00EE66D3" w:rsidP="00EE66D3">
      <w:pPr>
        <w:pStyle w:val="Titre3"/>
      </w:pPr>
      <w:bookmarkStart w:id="16" w:name="_Toc212542612"/>
      <w:bookmarkStart w:id="17" w:name="_Toc212633313"/>
      <w:r>
        <w:t>Schéma récapitulatif</w:t>
      </w:r>
      <w:bookmarkEnd w:id="16"/>
      <w:bookmarkEnd w:id="17"/>
    </w:p>
    <w:p w:rsidR="0094254D" w:rsidRPr="000469F1" w:rsidRDefault="0094254D" w:rsidP="0094254D">
      <w:r w:rsidRPr="000469F1">
        <w:t xml:space="preserve">La figure </w:t>
      </w:r>
      <w:r>
        <w:t>1</w:t>
      </w:r>
      <w:r w:rsidRPr="000469F1">
        <w:t xml:space="preserve"> décrit le scénario dans lequel un émetteur veut transmettre une donnée à un destinataire.</w:t>
      </w:r>
    </w:p>
    <w:p w:rsidR="0094254D" w:rsidRPr="000469F1" w:rsidRDefault="0094254D" w:rsidP="0094254D">
      <w:r w:rsidRPr="000469F1">
        <w:t>C'est la couche la plus haute (couche 7 d'application) qui va exprimer le besoin d'émettre une donnée. Petit à petit et en descendant de couche en couche, la donnée va prendre des formes différentes pour être finalement représentée par une chaîne de bits qui va traverser le câble jusqu'au premier routeur.</w:t>
      </w:r>
    </w:p>
    <w:p w:rsidR="0094254D" w:rsidRPr="000469F1" w:rsidRDefault="0094254D" w:rsidP="0094254D">
      <w:r w:rsidRPr="000469F1">
        <w:t xml:space="preserve">On a vu que la couche réseau s'occupait du routage, et c'est pourquoi la donnée va remonter jusqu'au troisième </w:t>
      </w:r>
      <w:proofErr w:type="gramStart"/>
      <w:r w:rsidRPr="000469F1">
        <w:t>niveau  :</w:t>
      </w:r>
      <w:proofErr w:type="gramEnd"/>
      <w:r w:rsidRPr="000469F1">
        <w:t xml:space="preserve"> pour être traitée par le routeur.</w:t>
      </w:r>
    </w:p>
    <w:p w:rsidR="0094254D" w:rsidRPr="000469F1" w:rsidRDefault="0094254D" w:rsidP="0094254D">
      <w:r w:rsidRPr="000469F1">
        <w:t>Ainsi de suite la donnée va parvenir au destinataire, dont la machine sera capable de la faire remonter depuis son état de plus bas niveau (chaine de bits) jusqu'à sa représentation dans l'application concernée.</w:t>
      </w:r>
    </w:p>
    <w:p w:rsidR="003F20A6" w:rsidRDefault="00124886" w:rsidP="003F20A6">
      <w:pPr>
        <w:keepNext/>
        <w:jc w:val="center"/>
      </w:pPr>
      <w:r>
        <w:rPr>
          <w:noProof/>
          <w:lang w:eastAsia="fr-FR"/>
        </w:rPr>
        <w:drawing>
          <wp:inline distT="0" distB="0" distL="0" distR="0">
            <wp:extent cx="4363907" cy="2971800"/>
            <wp:effectExtent l="0" t="0" r="0" b="0"/>
            <wp:docPr id="1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4370149" cy="2976050"/>
                    </a:xfrm>
                    <a:prstGeom prst="rect">
                      <a:avLst/>
                    </a:prstGeom>
                    <a:noFill/>
                  </pic:spPr>
                </pic:pic>
              </a:graphicData>
            </a:graphic>
          </wp:inline>
        </w:drawing>
      </w:r>
    </w:p>
    <w:p w:rsidR="00EE66D3" w:rsidRDefault="003F20A6" w:rsidP="003F20A6">
      <w:pPr>
        <w:pStyle w:val="Lgende"/>
        <w:jc w:val="center"/>
      </w:pPr>
      <w:r>
        <w:t xml:space="preserve">Figure </w:t>
      </w:r>
      <w:fldSimple w:instr=" SEQ Figure \* ARABIC ">
        <w:r w:rsidR="007B21BA">
          <w:rPr>
            <w:noProof/>
          </w:rPr>
          <w:t>1</w:t>
        </w:r>
      </w:fldSimple>
      <w:r>
        <w:t xml:space="preserve"> : modèle OSI</w:t>
      </w:r>
    </w:p>
    <w:p w:rsidR="00EE66D3" w:rsidRDefault="008B4B13" w:rsidP="00EE66D3">
      <w:pPr>
        <w:pStyle w:val="Titre2"/>
      </w:pPr>
      <w:bookmarkStart w:id="18" w:name="_Toc212542613"/>
      <w:bookmarkStart w:id="19" w:name="_Toc212633314"/>
      <w:r>
        <w:t>Protocoles de couches 3 et 4</w:t>
      </w:r>
      <w:bookmarkEnd w:id="18"/>
      <w:bookmarkEnd w:id="19"/>
    </w:p>
    <w:p w:rsidR="008B4B13" w:rsidRDefault="008B4B13" w:rsidP="008B4B13">
      <w:r>
        <w:t>Nous allons décrire les structures et le fonctionnement des protocoles utiles à notre étude. Nous allons commencer par étudier la version 4 d’IP qui marque le début de l’Internet grand public. Puis nous étudierons la version 6 d’IP qui palie à certains défauts d’IPv4 et qui par la suite pourrait devenir son successeur. Enfin nous nous intéresserons à deux protocoles de la couche 4.</w:t>
      </w:r>
    </w:p>
    <w:p w:rsidR="002F29EA" w:rsidRDefault="002F29EA" w:rsidP="002F29EA">
      <w:pPr>
        <w:pStyle w:val="Titre3"/>
      </w:pPr>
      <w:bookmarkStart w:id="20" w:name="_Toc212633315"/>
      <w:r>
        <w:t>Généralités de l’IP</w:t>
      </w:r>
      <w:bookmarkEnd w:id="20"/>
    </w:p>
    <w:p w:rsidR="002F29EA" w:rsidRDefault="002F29EA" w:rsidP="002F29EA">
      <w:r>
        <w:t xml:space="preserve">Lorsque deux postes informatiques connectés à Internet désirent communiquer, plusieurs protocoles entrent en jeu. Dans un premier temps, nous allons nous focaliser sur IP (Internet Protocol), qui se situe au niveau 3 sur le modèle OSI. Lorsqu’un poste envoie des données à un autre poste, celles-ci sont découpées en paquet. Chaque paquet est envoyé à travers le réseau et réceptionné par le destinataire. Ces paquets sont acheminés grâce au protocole IP. </w:t>
      </w:r>
    </w:p>
    <w:p w:rsidR="002F29EA" w:rsidRDefault="002F29EA" w:rsidP="002F29EA">
      <w:r>
        <w:lastRenderedPageBreak/>
        <w:t xml:space="preserve">Le protocole IP fonctionne en mode non connecté, c’est à dire que le chemin emprunté par les paquets sur le réseau n’est pas établi à l’avance. Il est “non fiable” dans le sens où il ne permet pas à l’émetteur de savoir si un paquet est arrivé à destination ou s’il est corrompu. Ces concessions au niveau de la fiabilité permettent une plus grande rapidité des échanges et une simplification de la complexité du traitement dans les routeurs. </w:t>
      </w:r>
    </w:p>
    <w:p w:rsidR="002F29EA" w:rsidRPr="008B4B13" w:rsidRDefault="002F29EA" w:rsidP="008B4B13"/>
    <w:p w:rsidR="00EE66D3" w:rsidRDefault="00EE66D3" w:rsidP="0094254D">
      <w:pPr>
        <w:pStyle w:val="Titre3"/>
      </w:pPr>
      <w:bookmarkStart w:id="21" w:name="_Toc212542614"/>
      <w:bookmarkStart w:id="22" w:name="_Toc212633316"/>
      <w:r>
        <w:t>IPv4</w:t>
      </w:r>
      <w:bookmarkEnd w:id="21"/>
      <w:bookmarkEnd w:id="22"/>
    </w:p>
    <w:p w:rsidR="00EE66D3" w:rsidRDefault="00EE66D3" w:rsidP="00EE66D3">
      <w:r>
        <w:t>Internet Protocol version 4 ou IPv4 est la première version d’IP qui fut utilisé</w:t>
      </w:r>
      <w:r w:rsidR="00A516CC">
        <w:t>e</w:t>
      </w:r>
      <w:r>
        <w:t xml:space="preserve"> à grande échelle. Aujourd’hui encore, ce protocole est massivement utilisé pour établir des communications sur un réseau. Une adresse IPv4 est attribué</w:t>
      </w:r>
      <w:r w:rsidR="00A516CC">
        <w:t>e</w:t>
      </w:r>
      <w:r w:rsidR="008B4B13">
        <w:t xml:space="preserve"> à chaque interface d’une machine</w:t>
      </w:r>
      <w:r>
        <w:t xml:space="preserve"> lorsqu’il accède à Internet et permet alors de l’identifier. Cette adresse est constituée de 4 octets </w:t>
      </w:r>
      <w:r w:rsidR="00207E0D">
        <w:t>en représentation décimale pointée</w:t>
      </w:r>
      <w:r>
        <w:t xml:space="preserve"> et est unique sur le réseau. </w:t>
      </w:r>
    </w:p>
    <w:p w:rsidR="00EE66D3" w:rsidRDefault="00EE66D3" w:rsidP="00EE66D3">
      <w:r>
        <w:t>Depuis quelques années, la limitation d’IPv4 préoccupe. En effet, le développement rapide d’Internet a conduit à une saturation du nombre d’adresse</w:t>
      </w:r>
      <w:r w:rsidR="00207E0D">
        <w:t>s</w:t>
      </w:r>
      <w:r>
        <w:t xml:space="preserve"> disponible</w:t>
      </w:r>
      <w:r w:rsidR="00207E0D">
        <w:t>s</w:t>
      </w:r>
      <w:r>
        <w:t>, d’autant plus que toutes les adresses IPv4 ne sont pas utilisables (certaines plages entières sont réservé</w:t>
      </w:r>
      <w:r w:rsidR="005241E9">
        <w:t>e</w:t>
      </w:r>
      <w:r>
        <w:t xml:space="preserve">s). Comme nous le verrons plus loin, la version 6 d’IP permet de s’affranchir de cette limitation. </w:t>
      </w:r>
      <w:r w:rsidR="00207E0D">
        <w:t>P</w:t>
      </w:r>
      <w:r>
        <w:t xml:space="preserve">our accompagner la transition entre ces deux protocoles, des technologies ont dû être mise en place (DHCP, NAT, CIDR). Ces dernières permettent encore aujourd’hui de rallonger la durée de vie d’IPv4. </w:t>
      </w:r>
    </w:p>
    <w:p w:rsidR="000A6FD9" w:rsidRDefault="00EE66D3" w:rsidP="00287C43">
      <w:pPr>
        <w:pStyle w:val="Titre4"/>
      </w:pPr>
      <w:r>
        <w:t>Structure d’un paquet IPv4</w:t>
      </w:r>
    </w:p>
    <w:p w:rsidR="00D51F3D" w:rsidRPr="00D51F3D" w:rsidRDefault="00D51F3D" w:rsidP="00D51F3D">
      <w:r>
        <w:t xml:space="preserve">Un paquet IPv4 est divisé en plusieurs champs. Brièvement, on retrouve la version d’IP utilisée (ici la </w:t>
      </w:r>
      <w:r w:rsidRPr="00261618">
        <w:t>version</w:t>
      </w:r>
      <w:r>
        <w:t> </w:t>
      </w:r>
      <w:r w:rsidRPr="00261618">
        <w:t>4</w:t>
      </w:r>
      <w:r>
        <w:t xml:space="preserve">) et des informations sur la longueur de l’en-tête et du paquet. Les champs identification, flags et fragment offset sont utilisés pour la fragmentation des paquets. </w:t>
      </w:r>
    </w:p>
    <w:tbl>
      <w:tblPr>
        <w:tblStyle w:val="yTeXTabStyle"/>
        <w:tblW w:w="3700" w:type="pct"/>
        <w:jc w:val="center"/>
        <w:tblLook w:val="04A0"/>
      </w:tblPr>
      <w:tblGrid>
        <w:gridCol w:w="1287"/>
        <w:gridCol w:w="943"/>
        <w:gridCol w:w="942"/>
        <w:gridCol w:w="1288"/>
        <w:gridCol w:w="1185"/>
        <w:gridCol w:w="2260"/>
      </w:tblGrid>
      <w:tr w:rsidR="00A02DD2" w:rsidRPr="00256EE3" w:rsidTr="00261618">
        <w:trPr>
          <w:cnfStyle w:val="100000000000"/>
          <w:trHeight w:hRule="exact" w:val="276"/>
          <w:jc w:val="center"/>
        </w:trPr>
        <w:tc>
          <w:tcPr>
            <w:cnfStyle w:val="001000000000"/>
            <w:tcW w:w="828" w:type="pct"/>
            <w:hideMark/>
          </w:tcPr>
          <w:p w:rsidR="00A02DD2" w:rsidRPr="00256EE3" w:rsidRDefault="00A02DD2" w:rsidP="007C7D2A">
            <w:pPr>
              <w:jc w:val="center"/>
              <w:rPr>
                <w:i/>
              </w:rPr>
            </w:pPr>
            <w:r w:rsidRPr="00256EE3">
              <w:t>Bits</w:t>
            </w:r>
          </w:p>
        </w:tc>
        <w:tc>
          <w:tcPr>
            <w:tcW w:w="528" w:type="pct"/>
            <w:hideMark/>
          </w:tcPr>
          <w:p w:rsidR="00A02DD2" w:rsidRPr="00256EE3" w:rsidRDefault="00A02DD2" w:rsidP="007C7D2A">
            <w:pPr>
              <w:jc w:val="center"/>
              <w:cnfStyle w:val="100000000000"/>
              <w:rPr>
                <w:i/>
              </w:rPr>
            </w:pPr>
            <w:r w:rsidRPr="00256EE3">
              <w:t>0-3</w:t>
            </w:r>
          </w:p>
        </w:tc>
        <w:tc>
          <w:tcPr>
            <w:tcW w:w="610" w:type="pct"/>
            <w:hideMark/>
          </w:tcPr>
          <w:p w:rsidR="00A02DD2" w:rsidRPr="00256EE3" w:rsidRDefault="00A02DD2" w:rsidP="007C7D2A">
            <w:pPr>
              <w:jc w:val="center"/>
              <w:cnfStyle w:val="100000000000"/>
              <w:rPr>
                <w:i/>
              </w:rPr>
            </w:pPr>
            <w:r w:rsidRPr="00256EE3">
              <w:t>4-7</w:t>
            </w:r>
          </w:p>
        </w:tc>
        <w:tc>
          <w:tcPr>
            <w:tcW w:w="828" w:type="pct"/>
            <w:hideMark/>
          </w:tcPr>
          <w:p w:rsidR="00A02DD2" w:rsidRPr="00256EE3" w:rsidRDefault="00A02DD2" w:rsidP="007C7D2A">
            <w:pPr>
              <w:jc w:val="center"/>
              <w:cnfStyle w:val="100000000000"/>
              <w:rPr>
                <w:i/>
              </w:rPr>
            </w:pPr>
            <w:r w:rsidRPr="00256EE3">
              <w:t>8-15</w:t>
            </w:r>
          </w:p>
        </w:tc>
        <w:tc>
          <w:tcPr>
            <w:tcW w:w="763" w:type="pct"/>
            <w:hideMark/>
          </w:tcPr>
          <w:p w:rsidR="00A02DD2" w:rsidRPr="00256EE3" w:rsidRDefault="00A02DD2" w:rsidP="007C7D2A">
            <w:pPr>
              <w:jc w:val="center"/>
              <w:cnfStyle w:val="100000000000"/>
              <w:rPr>
                <w:i/>
              </w:rPr>
            </w:pPr>
            <w:r w:rsidRPr="00256EE3">
              <w:t>16-18</w:t>
            </w:r>
          </w:p>
        </w:tc>
        <w:tc>
          <w:tcPr>
            <w:tcW w:w="1443" w:type="pct"/>
            <w:hideMark/>
          </w:tcPr>
          <w:p w:rsidR="00A02DD2" w:rsidRPr="00256EE3" w:rsidRDefault="00A02DD2" w:rsidP="007C7D2A">
            <w:pPr>
              <w:jc w:val="center"/>
              <w:cnfStyle w:val="100000000000"/>
              <w:rPr>
                <w:i/>
              </w:rPr>
            </w:pPr>
            <w:r w:rsidRPr="00256EE3">
              <w:t>19-31</w:t>
            </w:r>
          </w:p>
        </w:tc>
      </w:tr>
      <w:tr w:rsidR="00A02DD2" w:rsidRPr="00256EE3" w:rsidTr="00261618">
        <w:trPr>
          <w:trHeight w:hRule="exact" w:val="855"/>
          <w:jc w:val="center"/>
        </w:trPr>
        <w:tc>
          <w:tcPr>
            <w:cnfStyle w:val="001000000000"/>
            <w:tcW w:w="828" w:type="pct"/>
            <w:hideMark/>
          </w:tcPr>
          <w:p w:rsidR="00A02DD2" w:rsidRPr="00256EE3" w:rsidRDefault="00A02DD2" w:rsidP="007C7D2A">
            <w:pPr>
              <w:jc w:val="center"/>
              <w:rPr>
                <w:i/>
              </w:rPr>
            </w:pPr>
            <w:r w:rsidRPr="00256EE3">
              <w:t>0</w:t>
            </w:r>
          </w:p>
        </w:tc>
        <w:tc>
          <w:tcPr>
            <w:tcW w:w="528" w:type="pct"/>
            <w:hideMark/>
          </w:tcPr>
          <w:p w:rsidR="00A02DD2" w:rsidRPr="00256EE3" w:rsidRDefault="00A02DD2" w:rsidP="007C7D2A">
            <w:pPr>
              <w:jc w:val="center"/>
              <w:cnfStyle w:val="000000000000"/>
              <w:rPr>
                <w:i/>
              </w:rPr>
            </w:pPr>
            <w:r w:rsidRPr="00256EE3">
              <w:t>Version</w:t>
            </w:r>
          </w:p>
        </w:tc>
        <w:tc>
          <w:tcPr>
            <w:tcW w:w="610" w:type="pct"/>
            <w:hideMark/>
          </w:tcPr>
          <w:p w:rsidR="00A02DD2" w:rsidRPr="00256EE3" w:rsidRDefault="00A02DD2" w:rsidP="007C7D2A">
            <w:pPr>
              <w:jc w:val="center"/>
              <w:cnfStyle w:val="000000000000"/>
              <w:rPr>
                <w:i/>
              </w:rPr>
            </w:pPr>
            <w:r w:rsidRPr="00256EE3">
              <w:t xml:space="preserve">Header </w:t>
            </w:r>
            <w:proofErr w:type="spellStart"/>
            <w:r w:rsidRPr="00256EE3">
              <w:t>Length</w:t>
            </w:r>
            <w:proofErr w:type="spellEnd"/>
          </w:p>
        </w:tc>
        <w:tc>
          <w:tcPr>
            <w:tcW w:w="828" w:type="pct"/>
            <w:hideMark/>
          </w:tcPr>
          <w:p w:rsidR="00A02DD2" w:rsidRPr="00256EE3" w:rsidRDefault="00A02DD2" w:rsidP="007C7D2A">
            <w:pPr>
              <w:jc w:val="center"/>
              <w:cnfStyle w:val="000000000000"/>
              <w:rPr>
                <w:i/>
                <w:lang w:val="en-US"/>
              </w:rPr>
            </w:pPr>
            <w:r>
              <w:rPr>
                <w:lang w:val="en-US"/>
              </w:rPr>
              <w:t xml:space="preserve">Type </w:t>
            </w:r>
            <w:r w:rsidRPr="00256EE3">
              <w:rPr>
                <w:lang w:val="en-US"/>
              </w:rPr>
              <w:t>of service (</w:t>
            </w:r>
            <w:proofErr w:type="spellStart"/>
            <w:r w:rsidRPr="00256EE3">
              <w:rPr>
                <w:lang w:val="en-US"/>
              </w:rPr>
              <w:t>DiffServ</w:t>
            </w:r>
            <w:proofErr w:type="spellEnd"/>
            <w:r w:rsidRPr="00256EE3">
              <w:rPr>
                <w:lang w:val="en-US"/>
              </w:rPr>
              <w:t>, ECN)</w:t>
            </w:r>
          </w:p>
        </w:tc>
        <w:tc>
          <w:tcPr>
            <w:tcW w:w="2206" w:type="pct"/>
            <w:gridSpan w:val="2"/>
            <w:hideMark/>
          </w:tcPr>
          <w:p w:rsidR="00A02DD2" w:rsidRPr="00256EE3" w:rsidRDefault="00A02DD2" w:rsidP="007C7D2A">
            <w:pPr>
              <w:jc w:val="center"/>
              <w:cnfStyle w:val="000000000000"/>
              <w:rPr>
                <w:i/>
              </w:rPr>
            </w:pPr>
            <w:r w:rsidRPr="00256EE3">
              <w:t xml:space="preserve">Total </w:t>
            </w:r>
            <w:proofErr w:type="spellStart"/>
            <w:r w:rsidRPr="00256EE3">
              <w:t>length</w:t>
            </w:r>
            <w:proofErr w:type="spellEnd"/>
          </w:p>
        </w:tc>
      </w:tr>
      <w:tr w:rsidR="00A02DD2" w:rsidRPr="00256EE3" w:rsidTr="00261618">
        <w:trPr>
          <w:trHeight w:hRule="exact" w:val="285"/>
          <w:jc w:val="center"/>
        </w:trPr>
        <w:tc>
          <w:tcPr>
            <w:cnfStyle w:val="001000000000"/>
            <w:tcW w:w="828" w:type="pct"/>
            <w:hideMark/>
          </w:tcPr>
          <w:p w:rsidR="00A02DD2" w:rsidRPr="00256EE3" w:rsidRDefault="00A02DD2" w:rsidP="007C7D2A">
            <w:pPr>
              <w:jc w:val="center"/>
              <w:rPr>
                <w:i/>
              </w:rPr>
            </w:pPr>
            <w:r w:rsidRPr="00256EE3">
              <w:t>32</w:t>
            </w:r>
          </w:p>
        </w:tc>
        <w:tc>
          <w:tcPr>
            <w:tcW w:w="1965" w:type="pct"/>
            <w:gridSpan w:val="3"/>
            <w:hideMark/>
          </w:tcPr>
          <w:p w:rsidR="00A02DD2" w:rsidRPr="00256EE3" w:rsidRDefault="00A02DD2" w:rsidP="007C7D2A">
            <w:pPr>
              <w:jc w:val="center"/>
              <w:cnfStyle w:val="000000000000"/>
              <w:rPr>
                <w:i/>
              </w:rPr>
            </w:pPr>
            <w:r w:rsidRPr="00256EE3">
              <w:t>Identification</w:t>
            </w:r>
          </w:p>
        </w:tc>
        <w:tc>
          <w:tcPr>
            <w:tcW w:w="763" w:type="pct"/>
            <w:hideMark/>
          </w:tcPr>
          <w:p w:rsidR="00A02DD2" w:rsidRPr="00256EE3" w:rsidRDefault="00A02DD2" w:rsidP="007C7D2A">
            <w:pPr>
              <w:jc w:val="center"/>
              <w:cnfStyle w:val="000000000000"/>
              <w:rPr>
                <w:i/>
              </w:rPr>
            </w:pPr>
            <w:r w:rsidRPr="00256EE3">
              <w:t>Flags</w:t>
            </w:r>
          </w:p>
        </w:tc>
        <w:tc>
          <w:tcPr>
            <w:tcW w:w="1443" w:type="pct"/>
            <w:hideMark/>
          </w:tcPr>
          <w:p w:rsidR="00A02DD2" w:rsidRPr="00256EE3" w:rsidRDefault="00A02DD2" w:rsidP="007C7D2A">
            <w:pPr>
              <w:jc w:val="center"/>
              <w:cnfStyle w:val="000000000000"/>
              <w:rPr>
                <w:i/>
              </w:rPr>
            </w:pPr>
            <w:r w:rsidRPr="00256EE3">
              <w:t>Fragment offset</w:t>
            </w:r>
          </w:p>
        </w:tc>
      </w:tr>
      <w:tr w:rsidR="00A02DD2" w:rsidRPr="00256EE3" w:rsidTr="00261618">
        <w:trPr>
          <w:trHeight w:hRule="exact" w:val="345"/>
          <w:jc w:val="center"/>
        </w:trPr>
        <w:tc>
          <w:tcPr>
            <w:cnfStyle w:val="001000000000"/>
            <w:tcW w:w="828" w:type="pct"/>
            <w:hideMark/>
          </w:tcPr>
          <w:p w:rsidR="00A02DD2" w:rsidRPr="00256EE3" w:rsidRDefault="00A02DD2" w:rsidP="007C7D2A">
            <w:pPr>
              <w:jc w:val="center"/>
              <w:rPr>
                <w:i/>
              </w:rPr>
            </w:pPr>
            <w:r w:rsidRPr="00256EE3">
              <w:t>64</w:t>
            </w:r>
          </w:p>
        </w:tc>
        <w:tc>
          <w:tcPr>
            <w:tcW w:w="1138" w:type="pct"/>
            <w:gridSpan w:val="2"/>
            <w:hideMark/>
          </w:tcPr>
          <w:p w:rsidR="00A02DD2" w:rsidRPr="00256EE3" w:rsidRDefault="00A02DD2" w:rsidP="007C7D2A">
            <w:pPr>
              <w:jc w:val="center"/>
              <w:cnfStyle w:val="000000000000"/>
              <w:rPr>
                <w:i/>
              </w:rPr>
            </w:pPr>
            <w:r w:rsidRPr="00256EE3">
              <w:t>Time to Live</w:t>
            </w:r>
          </w:p>
        </w:tc>
        <w:tc>
          <w:tcPr>
            <w:tcW w:w="828" w:type="pct"/>
            <w:hideMark/>
          </w:tcPr>
          <w:p w:rsidR="00A02DD2" w:rsidRPr="00256EE3" w:rsidRDefault="00A02DD2" w:rsidP="007C7D2A">
            <w:pPr>
              <w:jc w:val="center"/>
              <w:cnfStyle w:val="000000000000"/>
              <w:rPr>
                <w:i/>
              </w:rPr>
            </w:pPr>
            <w:r w:rsidRPr="00256EE3">
              <w:t>Protocol</w:t>
            </w:r>
          </w:p>
        </w:tc>
        <w:tc>
          <w:tcPr>
            <w:tcW w:w="2206" w:type="pct"/>
            <w:gridSpan w:val="2"/>
            <w:hideMark/>
          </w:tcPr>
          <w:p w:rsidR="00A02DD2" w:rsidRPr="00256EE3" w:rsidRDefault="00A02DD2" w:rsidP="007C7D2A">
            <w:pPr>
              <w:jc w:val="center"/>
              <w:cnfStyle w:val="000000000000"/>
              <w:rPr>
                <w:i/>
              </w:rPr>
            </w:pPr>
            <w:r w:rsidRPr="00256EE3">
              <w:t>Header Checksum</w:t>
            </w:r>
          </w:p>
        </w:tc>
      </w:tr>
      <w:tr w:rsidR="00A02DD2" w:rsidRPr="00256EE3" w:rsidTr="00261618">
        <w:trPr>
          <w:trHeight w:hRule="exact" w:val="276"/>
          <w:jc w:val="center"/>
        </w:trPr>
        <w:tc>
          <w:tcPr>
            <w:cnfStyle w:val="001000000000"/>
            <w:tcW w:w="828" w:type="pct"/>
            <w:hideMark/>
          </w:tcPr>
          <w:p w:rsidR="00A02DD2" w:rsidRPr="00256EE3" w:rsidRDefault="00A02DD2" w:rsidP="007C7D2A">
            <w:pPr>
              <w:jc w:val="center"/>
              <w:rPr>
                <w:i/>
              </w:rPr>
            </w:pPr>
            <w:r w:rsidRPr="00256EE3">
              <w:t>96</w:t>
            </w:r>
          </w:p>
        </w:tc>
        <w:tc>
          <w:tcPr>
            <w:tcW w:w="4171" w:type="pct"/>
            <w:gridSpan w:val="5"/>
            <w:hideMark/>
          </w:tcPr>
          <w:p w:rsidR="00A02DD2" w:rsidRPr="00256EE3" w:rsidRDefault="00A02DD2" w:rsidP="007C7D2A">
            <w:pPr>
              <w:jc w:val="center"/>
              <w:cnfStyle w:val="000000000000"/>
              <w:rPr>
                <w:i/>
              </w:rPr>
            </w:pPr>
            <w:r w:rsidRPr="00256EE3">
              <w:t xml:space="preserve">Source </w:t>
            </w:r>
            <w:proofErr w:type="spellStart"/>
            <w:r w:rsidRPr="00256EE3">
              <w:t>Address</w:t>
            </w:r>
            <w:proofErr w:type="spellEnd"/>
          </w:p>
        </w:tc>
      </w:tr>
      <w:tr w:rsidR="00A02DD2" w:rsidRPr="00256EE3" w:rsidTr="00261618">
        <w:trPr>
          <w:trHeight w:hRule="exact" w:val="336"/>
          <w:jc w:val="center"/>
        </w:trPr>
        <w:tc>
          <w:tcPr>
            <w:cnfStyle w:val="001000000000"/>
            <w:tcW w:w="828" w:type="pct"/>
            <w:hideMark/>
          </w:tcPr>
          <w:p w:rsidR="00A02DD2" w:rsidRPr="00256EE3" w:rsidRDefault="00A02DD2" w:rsidP="007C7D2A">
            <w:pPr>
              <w:jc w:val="center"/>
              <w:rPr>
                <w:i/>
              </w:rPr>
            </w:pPr>
            <w:r w:rsidRPr="00256EE3">
              <w:t>128</w:t>
            </w:r>
          </w:p>
        </w:tc>
        <w:tc>
          <w:tcPr>
            <w:tcW w:w="4171" w:type="pct"/>
            <w:gridSpan w:val="5"/>
            <w:hideMark/>
          </w:tcPr>
          <w:p w:rsidR="00A02DD2" w:rsidRPr="00256EE3" w:rsidRDefault="00A02DD2" w:rsidP="007C7D2A">
            <w:pPr>
              <w:jc w:val="center"/>
              <w:cnfStyle w:val="000000000000"/>
              <w:rPr>
                <w:i/>
              </w:rPr>
            </w:pPr>
            <w:r w:rsidRPr="00256EE3">
              <w:t xml:space="preserve">Destination </w:t>
            </w:r>
            <w:proofErr w:type="spellStart"/>
            <w:r w:rsidRPr="00256EE3">
              <w:t>Address</w:t>
            </w:r>
            <w:proofErr w:type="spellEnd"/>
          </w:p>
        </w:tc>
      </w:tr>
      <w:tr w:rsidR="00A02DD2" w:rsidRPr="00256EE3" w:rsidTr="00261618">
        <w:trPr>
          <w:trHeight w:hRule="exact" w:val="595"/>
          <w:jc w:val="center"/>
        </w:trPr>
        <w:tc>
          <w:tcPr>
            <w:cnfStyle w:val="001000000000"/>
            <w:tcW w:w="828" w:type="pct"/>
            <w:hideMark/>
          </w:tcPr>
          <w:p w:rsidR="00A02DD2" w:rsidRPr="00256EE3" w:rsidRDefault="00A02DD2" w:rsidP="007C7D2A">
            <w:pPr>
              <w:jc w:val="center"/>
              <w:rPr>
                <w:i/>
              </w:rPr>
            </w:pPr>
            <w:r w:rsidRPr="00256EE3">
              <w:t>160</w:t>
            </w:r>
            <w:r w:rsidR="00261618">
              <w:t> …</w:t>
            </w:r>
          </w:p>
        </w:tc>
        <w:tc>
          <w:tcPr>
            <w:tcW w:w="4171" w:type="pct"/>
            <w:gridSpan w:val="5"/>
            <w:hideMark/>
          </w:tcPr>
          <w:p w:rsidR="00A02DD2" w:rsidRPr="00256EE3" w:rsidRDefault="00A02DD2" w:rsidP="007C7D2A">
            <w:pPr>
              <w:jc w:val="center"/>
              <w:cnfStyle w:val="000000000000"/>
              <w:rPr>
                <w:i/>
              </w:rPr>
            </w:pPr>
            <w:r w:rsidRPr="00256EE3">
              <w:t>Options</w:t>
            </w:r>
          </w:p>
        </w:tc>
      </w:tr>
      <w:tr w:rsidR="00A02DD2" w:rsidRPr="00256EE3" w:rsidTr="00261618">
        <w:trPr>
          <w:trHeight w:hRule="exact" w:val="562"/>
          <w:jc w:val="center"/>
        </w:trPr>
        <w:tc>
          <w:tcPr>
            <w:cnfStyle w:val="001000000000"/>
            <w:tcW w:w="828" w:type="pct"/>
            <w:hideMark/>
          </w:tcPr>
          <w:p w:rsidR="00A02DD2" w:rsidRPr="00256EE3" w:rsidRDefault="00A02DD2" w:rsidP="007C7D2A">
            <w:pPr>
              <w:jc w:val="center"/>
              <w:rPr>
                <w:i/>
              </w:rPr>
            </w:pPr>
            <w:r w:rsidRPr="00256EE3">
              <w:t>160 ou 192+</w:t>
            </w:r>
          </w:p>
        </w:tc>
        <w:tc>
          <w:tcPr>
            <w:tcW w:w="4171" w:type="pct"/>
            <w:gridSpan w:val="5"/>
            <w:hideMark/>
          </w:tcPr>
          <w:p w:rsidR="00A02DD2" w:rsidRPr="00256EE3" w:rsidRDefault="00A02DD2" w:rsidP="00261618">
            <w:pPr>
              <w:keepNext/>
              <w:jc w:val="center"/>
              <w:cnfStyle w:val="000000000000"/>
              <w:rPr>
                <w:i/>
              </w:rPr>
            </w:pPr>
            <w:r w:rsidRPr="00256EE3">
              <w:t>Data</w:t>
            </w:r>
          </w:p>
        </w:tc>
      </w:tr>
    </w:tbl>
    <w:p w:rsidR="00A02DD2" w:rsidRDefault="00261618" w:rsidP="00261618">
      <w:pPr>
        <w:pStyle w:val="Lgende"/>
        <w:jc w:val="center"/>
      </w:pPr>
      <w:r>
        <w:t xml:space="preserve">Tableau </w:t>
      </w:r>
      <w:fldSimple w:instr=" SEQ Tableau \* ARABIC ">
        <w:r w:rsidR="007B21BA">
          <w:rPr>
            <w:noProof/>
          </w:rPr>
          <w:t>1</w:t>
        </w:r>
      </w:fldSimple>
      <w:r w:rsidRPr="00FC146D">
        <w:t>: Structure d'un paquet IPv4</w:t>
      </w:r>
    </w:p>
    <w:p w:rsidR="00EE66D3" w:rsidRDefault="00EE66D3" w:rsidP="000A6FD9">
      <w:r>
        <w:t xml:space="preserve">Le champ Time to Live </w:t>
      </w:r>
      <w:r w:rsidR="007A2B35">
        <w:t xml:space="preserve">(TTL) </w:t>
      </w:r>
      <w:r>
        <w:t xml:space="preserve">est un compteur. Il est initialisé par l’émetteur et il est décrémenté à chaque saut de routeur. Lorsque ce compteur est égal à 0, le paquet est automatiquement détruit et un message ICMP est envoyé à l’émetteur pour le prévenir. </w:t>
      </w:r>
      <w:r>
        <w:cr/>
        <w:t xml:space="preserve">Le champ Protocol permet de définir quel protocole est utilisé </w:t>
      </w:r>
      <w:r w:rsidR="00261618">
        <w:t xml:space="preserve">pour décoder le champ de données du paquet IP </w:t>
      </w:r>
      <w:r>
        <w:t xml:space="preserve">(TCP, UDP, ICMP). </w:t>
      </w:r>
      <w:r>
        <w:cr/>
        <w:t>Le Header Checksum permet de vérifier l’intégrité de l’en-tête du paquet. On retrouve ensuite l’adresse de l’émetteur et du destinataire. Enfin, la fin du paquet est destiné</w:t>
      </w:r>
      <w:r w:rsidR="000A6FD9">
        <w:t>e</w:t>
      </w:r>
      <w:r>
        <w:t xml:space="preserve"> à accueillir certaines options facultatives et les données.</w:t>
      </w:r>
    </w:p>
    <w:p w:rsidR="00EE66D3" w:rsidRDefault="00EE66D3" w:rsidP="00287C43">
      <w:pPr>
        <w:pStyle w:val="Titre4"/>
      </w:pPr>
      <w:r>
        <w:t>La fragmentation des paquets IP</w:t>
      </w:r>
    </w:p>
    <w:p w:rsidR="00EE66D3" w:rsidRDefault="00EE66D3" w:rsidP="000A6FD9">
      <w:r>
        <w:t>Dans un réseau informatique, une trame est un bloc d’information véhiculé au travers d’un support physique</w:t>
      </w:r>
      <w:r w:rsidR="00D52B65">
        <w:t>. Elle se situe sur le niveau 2</w:t>
      </w:r>
      <w:r>
        <w:t xml:space="preserve"> du modèle OSI. La taille des paquets pouvant être transmis </w:t>
      </w:r>
      <w:r w:rsidR="00261618">
        <w:t>dans une</w:t>
      </w:r>
      <w:r>
        <w:t xml:space="preserve"> trame est donc limitée.</w:t>
      </w:r>
      <w:r w:rsidR="00261618">
        <w:t xml:space="preserve"> </w:t>
      </w:r>
      <w:r>
        <w:t>Cette taille limite s’appelle Maximum Transmission Unit (MTU) et est de l’ordre du kilo-octet. Typiquement, la taille maximale d’un paquet IP est de 64</w:t>
      </w:r>
      <w:r w:rsidR="00261618">
        <w:t xml:space="preserve"> </w:t>
      </w:r>
      <w:r>
        <w:t>ko. Si la taille d’un paquet IP est supérieure au MTU, le paquet sera fragmenté en paquets plus petits p</w:t>
      </w:r>
      <w:r w:rsidR="00261618">
        <w:t>our pouvoir être transmis dans une</w:t>
      </w:r>
      <w:r>
        <w:t xml:space="preserve"> trame. Arrivés à destination, les paquets fragmentés seront réunifiés grâce aux champs Identification, Flags et Fragment Offset du paquet IP. </w:t>
      </w:r>
      <w:r>
        <w:lastRenderedPageBreak/>
        <w:t xml:space="preserve">Il est possible d’interdire la fragmentation d’un paquet, mais si la taille de ce dernier est supérieure au MTU, il sera automatiquement détruit. </w:t>
      </w:r>
    </w:p>
    <w:p w:rsidR="00EE66D3" w:rsidRDefault="00EE66D3" w:rsidP="00287C43">
      <w:pPr>
        <w:pStyle w:val="Titre4"/>
      </w:pPr>
      <w:r>
        <w:t>Les réseaux et sous-réseaux</w:t>
      </w:r>
    </w:p>
    <w:p w:rsidR="00EE66D3" w:rsidRDefault="00EE66D3" w:rsidP="000A6FD9">
      <w:r>
        <w:t xml:space="preserve">Une adresse IP comporte deux parties: une partie permettant d’identifier le réseau </w:t>
      </w:r>
      <w:r w:rsidR="00261618">
        <w:t xml:space="preserve">IP </w:t>
      </w:r>
      <w:r>
        <w:t xml:space="preserve">et une partie permettant d’identifier un poste sur ce </w:t>
      </w:r>
      <w:r w:rsidR="00261618">
        <w:t xml:space="preserve">sous </w:t>
      </w:r>
      <w:r>
        <w:t>réseau</w:t>
      </w:r>
      <w:r w:rsidR="00261618">
        <w:t xml:space="preserve"> IP</w:t>
      </w:r>
      <w:r>
        <w:t xml:space="preserve">. </w:t>
      </w:r>
      <w:r w:rsidR="002F29EA">
        <w:t>En IPv4</w:t>
      </w:r>
      <w:r>
        <w:t>, il existe cinq classes d’adresse IP différentes, nommées de A à E. Dans chaque classe, la partie identifiant le réseau change. Par exemple, dans la classe A, seul le premier octet de l’adresse permet d’identifier le réseau</w:t>
      </w:r>
      <w:r w:rsidR="00736E2A">
        <w:t xml:space="preserve"> IP</w:t>
      </w:r>
      <w:r>
        <w:t xml:space="preserve">. </w:t>
      </w:r>
      <w:r w:rsidR="00736E2A">
        <w:t>L</w:t>
      </w:r>
      <w:r>
        <w:t xml:space="preserve">es trois octets suivants permettent d’identifier les </w:t>
      </w:r>
      <w:r w:rsidR="00261618">
        <w:t>postes</w:t>
      </w:r>
      <w:r>
        <w:t xml:space="preserve"> de ce réseau</w:t>
      </w:r>
      <w:r w:rsidR="00736E2A">
        <w:t xml:space="preserve"> IP</w:t>
      </w:r>
      <w:r>
        <w:t xml:space="preserve">. Les réseaux </w:t>
      </w:r>
      <w:r w:rsidR="00736E2A">
        <w:t xml:space="preserve">IP </w:t>
      </w:r>
      <w:r>
        <w:t xml:space="preserve">de classe B sont identifiés par deux octets et ceux de classe C par trois. La classe D est réservée au multicast tandis que le classe E est réservée </w:t>
      </w:r>
      <w:r w:rsidR="00736E2A">
        <w:t>pour une utilisation ultérieure</w:t>
      </w:r>
      <w:r>
        <w:t xml:space="preserve">. Ainsi, un réseau </w:t>
      </w:r>
      <w:r w:rsidR="00736E2A">
        <w:t xml:space="preserve">IP </w:t>
      </w:r>
      <w:r>
        <w:t>de classe A possède plus d’adresse</w:t>
      </w:r>
      <w:r w:rsidR="00CE0755">
        <w:t>s</w:t>
      </w:r>
      <w:r>
        <w:t xml:space="preserve"> à attr</w:t>
      </w:r>
      <w:r w:rsidR="00CE0755">
        <w:t xml:space="preserve">ibuer qu’un réseau </w:t>
      </w:r>
      <w:r w:rsidR="00736E2A">
        <w:t xml:space="preserve">IP </w:t>
      </w:r>
      <w:r w:rsidR="00CE0755">
        <w:t>de classe C.</w:t>
      </w:r>
    </w:p>
    <w:p w:rsidR="00EE66D3" w:rsidRDefault="00EE66D3" w:rsidP="00EE66D3">
      <w:r>
        <w:t>Lorsqu’un paquet arrive sur un routeur, ce dernier</w:t>
      </w:r>
      <w:r w:rsidR="00736E2A">
        <w:t xml:space="preserve"> lit l’adresse de destination, consulte la table de routage du routeur, en déduit le « </w:t>
      </w:r>
      <w:proofErr w:type="spellStart"/>
      <w:r w:rsidR="00736E2A">
        <w:t>next</w:t>
      </w:r>
      <w:proofErr w:type="spellEnd"/>
      <w:r w:rsidR="00736E2A">
        <w:t xml:space="preserve"> hop » et retransmet le paquet</w:t>
      </w:r>
      <w:r>
        <w:t>. L’extraction de l’adresse du rése</w:t>
      </w:r>
      <w:r w:rsidR="00736E2A">
        <w:t>au et de l’adresse du poste</w:t>
      </w:r>
      <w:r>
        <w:t xml:space="preserve"> est obtenue </w:t>
      </w:r>
      <w:r w:rsidR="00736E2A">
        <w:t>en appliquant un masque de sous </w:t>
      </w:r>
      <w:r>
        <w:t>réseau sur l’adresse IP.</w:t>
      </w:r>
    </w:p>
    <w:p w:rsidR="00EE66D3" w:rsidRPr="000A6FD9" w:rsidRDefault="00EE66D3" w:rsidP="000A6FD9">
      <w:pPr>
        <w:pStyle w:val="Paragraphedeliste"/>
        <w:numPr>
          <w:ilvl w:val="0"/>
          <w:numId w:val="5"/>
        </w:numPr>
        <w:rPr>
          <w:rStyle w:val="Lienhypertexte"/>
        </w:rPr>
      </w:pPr>
      <w:r w:rsidRPr="000A6FD9">
        <w:t xml:space="preserve">Si le routeur possède le destinataire du paquet dans sa table de routage (c’est à dire que le destinataire est présent sur ce </w:t>
      </w:r>
      <w:r w:rsidR="00736E2A">
        <w:t>sous </w:t>
      </w:r>
      <w:r w:rsidRPr="000A6FD9">
        <w:t>réseau</w:t>
      </w:r>
      <w:r w:rsidR="00736E2A">
        <w:t xml:space="preserve"> IP</w:t>
      </w:r>
      <w:r w:rsidRPr="000A6FD9">
        <w:t>), alors le routeur envoie directement le paquet à la machine correspondante,</w:t>
      </w:r>
    </w:p>
    <w:p w:rsidR="00EE66D3" w:rsidRPr="00287C43" w:rsidRDefault="00EE66D3" w:rsidP="00C2281A">
      <w:pPr>
        <w:pStyle w:val="Paragraphedeliste"/>
        <w:numPr>
          <w:ilvl w:val="0"/>
          <w:numId w:val="5"/>
        </w:numPr>
        <w:rPr>
          <w:u w:val="single"/>
        </w:rPr>
      </w:pPr>
      <w:r w:rsidRPr="000A6FD9">
        <w:t>Sinon, le routeur détermine le routeur auquel il doit transmettre le paquet d’après sa table de routage. Les routeurs suivants procéderont alors au même traitement jusqu’à l’acheminement du paquet IP.</w:t>
      </w:r>
    </w:p>
    <w:p w:rsidR="00EE66D3" w:rsidRDefault="00EE66D3" w:rsidP="00EE66D3">
      <w:pPr>
        <w:pStyle w:val="Titre4"/>
      </w:pPr>
      <w:r>
        <w:t>Le protocole ICMP</w:t>
      </w:r>
    </w:p>
    <w:p w:rsidR="00EE66D3" w:rsidRDefault="00EE66D3" w:rsidP="000A6FD9">
      <w:r>
        <w:t>Internet Control Message Protocol (ICMP) est utilisé pour véhicul</w:t>
      </w:r>
      <w:r w:rsidR="000A6FD9">
        <w:t>er</w:t>
      </w:r>
      <w:r>
        <w:t xml:space="preserve"> des me</w:t>
      </w:r>
      <w:r w:rsidR="00A8612D">
        <w:t>ssages d’erreur ou de contrôle</w:t>
      </w:r>
      <w:r>
        <w:t xml:space="preserve">. Il se situe tout comme le protocole IP sur la couche 3 (Réseau) du modèle OSI. Rappelons que le protocole IP ne permet pas d’envoyer des messages d’erreur. </w:t>
      </w:r>
      <w:r w:rsidR="00A8612D">
        <w:t>Dans certains cas le</w:t>
      </w:r>
      <w:r>
        <w:t xml:space="preserve"> protocole ICMP </w:t>
      </w:r>
      <w:r w:rsidR="00A8612D">
        <w:t xml:space="preserve">permet de </w:t>
      </w:r>
      <w:r>
        <w:t xml:space="preserve">savoir s’il y a eu un incident sur le réseau. Un paquet ICMP peut être envoyé pour plusieurs raisons, par exemple lorsque le destinataire d’un paquet IP n’est pas accessible ou lorsque le Time to Live </w:t>
      </w:r>
      <w:r w:rsidR="003101C8">
        <w:t>tombe</w:t>
      </w:r>
      <w:r>
        <w:t xml:space="preserve"> à 0. </w:t>
      </w:r>
    </w:p>
    <w:p w:rsidR="00EE66D3" w:rsidRDefault="00EE66D3" w:rsidP="000A6FD9">
      <w:r>
        <w:t xml:space="preserve">L’exemple le plus connu auprès des utilisateurs qui fait intervenir un paquet ICMP est la commande </w:t>
      </w:r>
      <w:proofErr w:type="spellStart"/>
      <w:r w:rsidRPr="00A8612D">
        <w:rPr>
          <w:i/>
        </w:rPr>
        <w:t>ping</w:t>
      </w:r>
      <w:proofErr w:type="spellEnd"/>
      <w:r>
        <w:t>. Celle-ci permet d’envoyer un message à une adresse pour vérifier si elle est accessible. Si elle ne l’</w:t>
      </w:r>
      <w:r w:rsidR="00027267">
        <w:t xml:space="preserve">est </w:t>
      </w:r>
      <w:r>
        <w:t>pas, un message ICMP est renvoyé.</w:t>
      </w:r>
    </w:p>
    <w:p w:rsidR="00287C43" w:rsidRDefault="00287C43" w:rsidP="00287C43">
      <w:pPr>
        <w:pStyle w:val="Titre4"/>
      </w:pPr>
      <w:r>
        <w:t>En attendant IPv6 …</w:t>
      </w:r>
    </w:p>
    <w:p w:rsidR="00A8612D" w:rsidRPr="00A8612D" w:rsidRDefault="00A8612D" w:rsidP="00A8612D">
      <w:r>
        <w:t>Pour palier au problème de pénurie d’adresses IPv4</w:t>
      </w:r>
      <w:r w:rsidR="00894E4E">
        <w:t xml:space="preserve"> trois solutions ont été mises en place.</w:t>
      </w:r>
    </w:p>
    <w:p w:rsidR="00EE66D3" w:rsidRDefault="00EE66D3" w:rsidP="00287C43">
      <w:pPr>
        <w:pStyle w:val="Titre5"/>
      </w:pPr>
      <w:r>
        <w:t>CIDR</w:t>
      </w:r>
    </w:p>
    <w:p w:rsidR="00EE66D3" w:rsidRPr="009F3389" w:rsidRDefault="00EE66D3" w:rsidP="000A6FD9">
      <w:r>
        <w:t xml:space="preserve">Le </w:t>
      </w:r>
      <w:proofErr w:type="spellStart"/>
      <w:r w:rsidRPr="00854C38">
        <w:rPr>
          <w:i/>
        </w:rPr>
        <w:t>Classless</w:t>
      </w:r>
      <w:proofErr w:type="spellEnd"/>
      <w:r w:rsidRPr="00854C38">
        <w:rPr>
          <w:i/>
        </w:rPr>
        <w:t xml:space="preserve"> Inter-Domain </w:t>
      </w:r>
      <w:proofErr w:type="spellStart"/>
      <w:r w:rsidRPr="00854C38">
        <w:rPr>
          <w:i/>
        </w:rPr>
        <w:t>Routing</w:t>
      </w:r>
      <w:proofErr w:type="spellEnd"/>
      <w:r>
        <w:t xml:space="preserve"> (CIDR) fut mis en place afin de prolonger la durée de vie de la version 4 d’IP. Il</w:t>
      </w:r>
      <w:r w:rsidR="004E02ED">
        <w:t xml:space="preserve"> a été mis au point dans le but </w:t>
      </w:r>
      <w:r>
        <w:t>de diminuer la taille des tables de routage des routeurs en agrégeant plusieurs entrées en une seule. Le CIDR a aboli l’utilisation des classes d’IP afin de permettre des attributions d’adresse plus fine</w:t>
      </w:r>
      <w:r w:rsidR="00894E4E">
        <w:t xml:space="preserve"> (en frontière de bits et non plus en frontière d’octets)</w:t>
      </w:r>
      <w:r>
        <w:t xml:space="preserve">. </w:t>
      </w:r>
    </w:p>
    <w:p w:rsidR="00A45D03" w:rsidRPr="00271895" w:rsidRDefault="00A45D03" w:rsidP="00287C43">
      <w:pPr>
        <w:pStyle w:val="Titre5"/>
      </w:pPr>
      <w:r w:rsidRPr="00271895">
        <w:t>DHCP</w:t>
      </w:r>
    </w:p>
    <w:p w:rsidR="00A45D03" w:rsidRPr="00F4083B" w:rsidRDefault="00A45D03" w:rsidP="00A45D03">
      <w:pPr>
        <w:rPr>
          <w:lang w:eastAsia="fr-FR"/>
        </w:rPr>
      </w:pPr>
      <w:r w:rsidRPr="00271895">
        <w:rPr>
          <w:lang w:eastAsia="fr-FR"/>
        </w:rPr>
        <w:t xml:space="preserve">DHCP </w:t>
      </w:r>
      <w:r w:rsidRPr="005447C1">
        <w:rPr>
          <w:lang w:eastAsia="fr-FR"/>
        </w:rPr>
        <w:t xml:space="preserve">signifie </w:t>
      </w:r>
      <w:proofErr w:type="spellStart"/>
      <w:r w:rsidRPr="00854C38">
        <w:rPr>
          <w:bCs/>
          <w:i/>
          <w:lang w:eastAsia="fr-FR"/>
        </w:rPr>
        <w:t>Dynamic</w:t>
      </w:r>
      <w:proofErr w:type="spellEnd"/>
      <w:r w:rsidRPr="00854C38">
        <w:rPr>
          <w:bCs/>
          <w:i/>
          <w:lang w:eastAsia="fr-FR"/>
        </w:rPr>
        <w:t xml:space="preserve"> Host Configuration Protocol</w:t>
      </w:r>
      <w:r w:rsidRPr="005447C1">
        <w:rPr>
          <w:lang w:eastAsia="fr-FR"/>
        </w:rPr>
        <w:t>. Il s'agit d'un</w:t>
      </w:r>
      <w:r w:rsidRPr="00271895">
        <w:rPr>
          <w:lang w:eastAsia="fr-FR"/>
        </w:rPr>
        <w:t xml:space="preserve"> protocole qui permet à un ordinateur qui se connecte sur un réseau d'obtenir </w:t>
      </w:r>
      <w:r w:rsidR="00894E4E">
        <w:rPr>
          <w:lang w:eastAsia="fr-FR"/>
        </w:rPr>
        <w:t xml:space="preserve">automatiquement et </w:t>
      </w:r>
      <w:r w:rsidRPr="00894E4E">
        <w:rPr>
          <w:iCs/>
          <w:lang w:eastAsia="fr-FR"/>
        </w:rPr>
        <w:t>dynamiquement</w:t>
      </w:r>
      <w:r w:rsidRPr="00271895">
        <w:rPr>
          <w:lang w:eastAsia="fr-FR"/>
        </w:rPr>
        <w:t xml:space="preserve"> sa configuration (principalement, </w:t>
      </w:r>
      <w:r w:rsidR="00894E4E">
        <w:rPr>
          <w:lang w:eastAsia="fr-FR"/>
        </w:rPr>
        <w:t>son adresse IP, l’adresse IP du routeur par défaut</w:t>
      </w:r>
      <w:r w:rsidRPr="00271895">
        <w:rPr>
          <w:lang w:eastAsia="fr-FR"/>
        </w:rPr>
        <w:t>). Le but principal étant la simplification de l'administration d'un réseau.</w:t>
      </w:r>
      <w:r w:rsidR="005D63FE">
        <w:rPr>
          <w:lang w:eastAsia="fr-FR"/>
        </w:rPr>
        <w:t xml:space="preserve"> </w:t>
      </w:r>
      <w:r w:rsidRPr="00271895">
        <w:rPr>
          <w:lang w:eastAsia="fr-FR"/>
        </w:rPr>
        <w:t>Le protocole DHCP sert principalement à distribuer des adresses IP sur un réseau.</w:t>
      </w:r>
      <w:bookmarkStart w:id="23" w:name="fonctionnement"/>
      <w:bookmarkStart w:id="24" w:name="procurer"/>
      <w:bookmarkEnd w:id="23"/>
      <w:bookmarkEnd w:id="24"/>
    </w:p>
    <w:p w:rsidR="00A45D03" w:rsidRPr="00271895" w:rsidRDefault="00A45D03" w:rsidP="0063335F">
      <w:pPr>
        <w:pStyle w:val="Titre5"/>
      </w:pPr>
      <w:r w:rsidRPr="00271895">
        <w:t>NAT</w:t>
      </w:r>
    </w:p>
    <w:p w:rsidR="00A45D03" w:rsidRPr="00271895" w:rsidRDefault="00A45D03" w:rsidP="00A45D03">
      <w:pPr>
        <w:rPr>
          <w:lang w:eastAsia="fr-FR"/>
        </w:rPr>
      </w:pPr>
      <w:r w:rsidRPr="00271895">
        <w:rPr>
          <w:lang w:eastAsia="fr-FR"/>
        </w:rPr>
        <w:t xml:space="preserve">Le mécanisme de translation d'adresses </w:t>
      </w:r>
      <w:r>
        <w:rPr>
          <w:lang w:eastAsia="fr-FR"/>
        </w:rPr>
        <w:t xml:space="preserve">NAT </w:t>
      </w:r>
      <w:r w:rsidR="00854C38">
        <w:rPr>
          <w:lang w:eastAsia="fr-FR"/>
        </w:rPr>
        <w:t>(</w:t>
      </w:r>
      <w:r w:rsidRPr="00271895">
        <w:rPr>
          <w:i/>
          <w:iCs/>
          <w:lang w:eastAsia="fr-FR"/>
        </w:rPr>
        <w:t xml:space="preserve">Network </w:t>
      </w:r>
      <w:proofErr w:type="spellStart"/>
      <w:r w:rsidRPr="00A02DD2">
        <w:rPr>
          <w:i/>
          <w:iCs/>
          <w:lang w:eastAsia="fr-FR"/>
        </w:rPr>
        <w:t>Address</w:t>
      </w:r>
      <w:proofErr w:type="spellEnd"/>
      <w:r w:rsidRPr="00271895">
        <w:rPr>
          <w:i/>
          <w:iCs/>
          <w:lang w:eastAsia="fr-FR"/>
        </w:rPr>
        <w:t xml:space="preserve"> Translation</w:t>
      </w:r>
      <w:r w:rsidRPr="00271895">
        <w:rPr>
          <w:lang w:eastAsia="fr-FR"/>
        </w:rPr>
        <w:t xml:space="preserve">) a été mis au point afin de </w:t>
      </w:r>
      <w:r w:rsidR="00D31A8F" w:rsidRPr="00D31A8F">
        <w:rPr>
          <w:lang w:eastAsia="fr-FR"/>
        </w:rPr>
        <w:t>répondre à la pénurie d'adresses IP</w:t>
      </w:r>
      <w:r w:rsidR="00B25A66">
        <w:rPr>
          <w:lang w:eastAsia="fr-FR"/>
        </w:rPr>
        <w:t>,</w:t>
      </w:r>
      <w:r w:rsidR="005D63FE">
        <w:rPr>
          <w:lang w:eastAsia="fr-FR"/>
        </w:rPr>
        <w:t xml:space="preserve"> </w:t>
      </w:r>
      <w:r w:rsidR="003A3E20">
        <w:rPr>
          <w:lang w:eastAsia="fr-FR"/>
        </w:rPr>
        <w:t>due</w:t>
      </w:r>
      <w:r w:rsidR="00D31A8F" w:rsidRPr="00D31A8F">
        <w:rPr>
          <w:lang w:eastAsia="fr-FR"/>
        </w:rPr>
        <w:t xml:space="preserve"> au</w:t>
      </w:r>
      <w:r w:rsidR="00D31A8F">
        <w:rPr>
          <w:lang w:eastAsia="fr-FR"/>
        </w:rPr>
        <w:t>x limitations du protocole IPv4</w:t>
      </w:r>
      <w:r>
        <w:rPr>
          <w:lang w:eastAsia="fr-FR"/>
        </w:rPr>
        <w:t>.</w:t>
      </w:r>
      <w:r w:rsidR="00854C38">
        <w:rPr>
          <w:lang w:eastAsia="fr-FR"/>
        </w:rPr>
        <w:t xml:space="preserve"> </w:t>
      </w:r>
      <w:r w:rsidR="00D51E71">
        <w:rPr>
          <w:lang w:eastAsia="fr-FR"/>
        </w:rPr>
        <w:t>NAT permet en effet d’identifier tout un réseau local d’ordinateur</w:t>
      </w:r>
      <w:r w:rsidR="002B1800">
        <w:rPr>
          <w:lang w:eastAsia="fr-FR"/>
        </w:rPr>
        <w:t xml:space="preserve"> sur Internet,</w:t>
      </w:r>
      <w:r w:rsidR="00D51E71">
        <w:rPr>
          <w:lang w:eastAsia="fr-FR"/>
        </w:rPr>
        <w:t xml:space="preserve"> via une seule adresse IP.</w:t>
      </w:r>
    </w:p>
    <w:p w:rsidR="00493BBF" w:rsidRDefault="00A45D03" w:rsidP="00A45D03">
      <w:pPr>
        <w:rPr>
          <w:lang w:eastAsia="fr-FR"/>
        </w:rPr>
      </w:pPr>
      <w:r w:rsidRPr="00271895">
        <w:rPr>
          <w:lang w:eastAsia="fr-FR"/>
        </w:rPr>
        <w:lastRenderedPageBreak/>
        <w:t>Le principe du NAT consiste donc à utiliser</w:t>
      </w:r>
      <w:r w:rsidR="00854C38">
        <w:rPr>
          <w:lang w:eastAsia="fr-FR"/>
        </w:rPr>
        <w:t xml:space="preserve"> une passerelle de connexion à I</w:t>
      </w:r>
      <w:r w:rsidRPr="00271895">
        <w:rPr>
          <w:lang w:eastAsia="fr-FR"/>
        </w:rPr>
        <w:t xml:space="preserve">nternet, possédant au moins une interface réseau connectée sur le réseau interne </w:t>
      </w:r>
      <w:r w:rsidR="00854C38">
        <w:rPr>
          <w:lang w:eastAsia="fr-FR"/>
        </w:rPr>
        <w:t>et au moins une interface externe</w:t>
      </w:r>
      <w:r w:rsidRPr="00271895">
        <w:rPr>
          <w:lang w:eastAsia="fr-FR"/>
        </w:rPr>
        <w:t xml:space="preserve"> connectée à Internet (possédant </w:t>
      </w:r>
      <w:r>
        <w:rPr>
          <w:lang w:eastAsia="fr-FR"/>
        </w:rPr>
        <w:t xml:space="preserve">donc </w:t>
      </w:r>
      <w:r w:rsidRPr="00271895">
        <w:rPr>
          <w:lang w:eastAsia="fr-FR"/>
        </w:rPr>
        <w:t xml:space="preserve">une adresse IP routable), pour connecter l'ensemble des machines du réseau. Chaque machine du réseau </w:t>
      </w:r>
      <w:r>
        <w:rPr>
          <w:lang w:eastAsia="fr-FR"/>
        </w:rPr>
        <w:t xml:space="preserve">devant </w:t>
      </w:r>
      <w:r w:rsidR="00854C38">
        <w:rPr>
          <w:lang w:eastAsia="fr-FR"/>
        </w:rPr>
        <w:t>accéder à I</w:t>
      </w:r>
      <w:r w:rsidRPr="00271895">
        <w:rPr>
          <w:lang w:eastAsia="fr-FR"/>
        </w:rPr>
        <w:t xml:space="preserve">nternet est configurée pour utiliser la passerelle NAT (en précisant l'adresse IP de la passerelle dans le champ « Gateway » de ses paramètres TCP/IP). Lorsqu'une machine du réseau effectue une requête vers Internet, la passerelle effectue la requête à sa place, reçoit la réponse, puis la transmet à la machine ayant fait la demande. </w:t>
      </w:r>
    </w:p>
    <w:p w:rsidR="00EE66D3" w:rsidRDefault="001146E7" w:rsidP="001146E7">
      <w:pPr>
        <w:pStyle w:val="Titre3"/>
      </w:pPr>
      <w:bookmarkStart w:id="25" w:name="_Toc212542615"/>
      <w:bookmarkStart w:id="26" w:name="_Toc212633317"/>
      <w:r>
        <w:t>IPv6</w:t>
      </w:r>
      <w:bookmarkEnd w:id="25"/>
      <w:bookmarkEnd w:id="26"/>
    </w:p>
    <w:p w:rsidR="001146E7" w:rsidRDefault="001146E7" w:rsidP="001146E7">
      <w:pPr>
        <w:pStyle w:val="NormalJustifi"/>
      </w:pPr>
      <w:r>
        <w:t>Le développement des télécommunications, des média</w:t>
      </w:r>
      <w:r w:rsidR="00EC3780">
        <w:t>s</w:t>
      </w:r>
      <w:r>
        <w:t xml:space="preserve"> et de l’Internet a eu pour effet </w:t>
      </w:r>
      <w:r w:rsidR="00673471">
        <w:t xml:space="preserve">le dépassement des </w:t>
      </w:r>
      <w:r w:rsidR="002B40BE">
        <w:t>capacités</w:t>
      </w:r>
      <w:r w:rsidR="00673471">
        <w:t xml:space="preserve"> d’IPv4</w:t>
      </w:r>
      <w:r>
        <w:t xml:space="preserve">. Le problème de pénurie d’adresses a été </w:t>
      </w:r>
      <w:r w:rsidR="002B40BE">
        <w:t>repoussé</w:t>
      </w:r>
      <w:r>
        <w:t xml:space="preserve"> à plusieurs reprises mais au final il est évident que ce protocole doit être remplacé par une s</w:t>
      </w:r>
      <w:r w:rsidR="002B40BE">
        <w:t>olution différente. Parmi l</w:t>
      </w:r>
      <w:r>
        <w:t xml:space="preserve">es solutions proposées, la solution ayant la plus grande probabilité d’être finalement </w:t>
      </w:r>
      <w:r w:rsidR="00037EE8">
        <w:t>adoptée</w:t>
      </w:r>
      <w:r>
        <w:t xml:space="preserve">, notamment grâce au fait qu’elle </w:t>
      </w:r>
      <w:r w:rsidR="00D323FF">
        <w:t>soit</w:t>
      </w:r>
      <w:r>
        <w:t xml:space="preserve"> dé</w:t>
      </w:r>
      <w:r w:rsidR="0078483E">
        <w:t>jà implémentée sur la plupart du</w:t>
      </w:r>
      <w:r>
        <w:t xml:space="preserve"> matériel, est le protocole IPv6.</w:t>
      </w:r>
    </w:p>
    <w:p w:rsidR="001146E7" w:rsidRDefault="001146E7" w:rsidP="000736D1">
      <w:pPr>
        <w:pStyle w:val="Titre4"/>
      </w:pPr>
      <w:bookmarkStart w:id="27" w:name="_Toc211701628"/>
      <w:r>
        <w:t>Différences par rapport à IPv4</w:t>
      </w:r>
      <w:bookmarkEnd w:id="27"/>
    </w:p>
    <w:p w:rsidR="001146E7" w:rsidRDefault="001146E7" w:rsidP="000736D1">
      <w:pPr>
        <w:pStyle w:val="Titre5"/>
      </w:pPr>
      <w:bookmarkStart w:id="28" w:name="_Toc211701629"/>
      <w:r>
        <w:t>Plage d’adressage bien plus importante</w:t>
      </w:r>
      <w:bookmarkEnd w:id="28"/>
    </w:p>
    <w:p w:rsidR="001146E7" w:rsidRDefault="001146E7" w:rsidP="001146E7">
      <w:pPr>
        <w:pStyle w:val="NormalJustifi"/>
      </w:pPr>
      <w:r>
        <w:t>L’ancien protocole IPv4 codait</w:t>
      </w:r>
      <w:r w:rsidR="00BB5D95">
        <w:t xml:space="preserve"> les adresses sur 32 bits ce qu</w:t>
      </w:r>
      <w:r>
        <w:t>i permettait d</w:t>
      </w:r>
      <w:r w:rsidR="002B40BE">
        <w:t>e disposer de</w:t>
      </w:r>
      <w:r>
        <w:t xml:space="preserve"> 2</w:t>
      </w:r>
      <w:r>
        <w:rPr>
          <w:vertAlign w:val="superscript"/>
        </w:rPr>
        <w:t xml:space="preserve">32 </w:t>
      </w:r>
      <w:r>
        <w:t xml:space="preserve">adresses uniques. Ce nombre est, </w:t>
      </w:r>
      <w:r w:rsidR="00BE1BB5">
        <w:t>de</w:t>
      </w:r>
      <w:r>
        <w:t xml:space="preserve"> nos jours, très insuffisant et </w:t>
      </w:r>
      <w:r w:rsidR="001A64AD">
        <w:t>n’</w:t>
      </w:r>
      <w:r>
        <w:t>est viable que grâce au système NAT. Le protocole IPv6 prévoit une plage d’adresses bien plus large. Les adresses sont codé</w:t>
      </w:r>
      <w:r w:rsidR="00C63EE8">
        <w:t>e</w:t>
      </w:r>
      <w:r>
        <w:t>s sur 128 bits ce qui devrait être suffisan</w:t>
      </w:r>
      <w:r w:rsidR="002B40BE">
        <w:t>t pour les générations à venir</w:t>
      </w:r>
      <w:r>
        <w:t>.</w:t>
      </w:r>
    </w:p>
    <w:p w:rsidR="001146E7" w:rsidRDefault="00DD7608" w:rsidP="000736D1">
      <w:pPr>
        <w:pStyle w:val="Titre5"/>
      </w:pPr>
      <w:bookmarkStart w:id="29" w:name="_Toc211701630"/>
      <w:r>
        <w:t>Simplification</w:t>
      </w:r>
      <w:r w:rsidR="000E0980">
        <w:t xml:space="preserve"> du</w:t>
      </w:r>
      <w:r w:rsidR="001146E7">
        <w:t xml:space="preserve"> routage</w:t>
      </w:r>
      <w:bookmarkEnd w:id="29"/>
    </w:p>
    <w:p w:rsidR="001146E7" w:rsidRDefault="001146E7" w:rsidP="001146E7">
      <w:pPr>
        <w:pStyle w:val="NormalJustifi"/>
      </w:pPr>
      <w:r>
        <w:t>Ce nombre n’est c</w:t>
      </w:r>
      <w:r w:rsidR="00B06A58">
        <w:t>ependant pas choisi juste pour d</w:t>
      </w:r>
      <w:r>
        <w:t xml:space="preserve">es raisons de capacité. Les adresses sont hiérarchisées avec des </w:t>
      </w:r>
      <w:r w:rsidR="00435F16">
        <w:t>plages de bits de longueur fixe</w:t>
      </w:r>
      <w:r>
        <w:t xml:space="preserve"> pour les différents </w:t>
      </w:r>
      <w:r w:rsidR="002B40BE">
        <w:t>niveaux hiérarchiques</w:t>
      </w:r>
      <w:r>
        <w:t xml:space="preserve"> du réseau. Ceci est un grand changement par ra</w:t>
      </w:r>
      <w:r w:rsidR="008F061C">
        <w:t>pport au système CIDR de IPv4 où</w:t>
      </w:r>
      <w:r>
        <w:t xml:space="preserve"> la longueur de l’identifiant du (sous)réseau </w:t>
      </w:r>
      <w:r w:rsidR="002B40BE">
        <w:t xml:space="preserve">IP </w:t>
      </w:r>
      <w:r>
        <w:t>était variable par rapport au masque.</w:t>
      </w:r>
    </w:p>
    <w:p w:rsidR="001146E7" w:rsidRDefault="001146E7" w:rsidP="000736D1">
      <w:pPr>
        <w:pStyle w:val="Titre5"/>
      </w:pPr>
      <w:bookmarkStart w:id="30" w:name="_Toc211701631"/>
      <w:r>
        <w:t>Diminution de charge sur les routeurs</w:t>
      </w:r>
      <w:bookmarkEnd w:id="30"/>
    </w:p>
    <w:p w:rsidR="001146E7" w:rsidRDefault="001146E7" w:rsidP="001146E7">
      <w:pPr>
        <w:pStyle w:val="NormalJustifi"/>
      </w:pPr>
      <w:r>
        <w:t xml:space="preserve">Le nombre de paquets traités par le routeur par seconde est très important, il est alors nécessaire de raccourcir le traitement de chaque paquet. Dans ce but, l’entête IPv6 a été simplifié. Même si l’adresse elle-même est quatre fois plus grande, l’entête </w:t>
      </w:r>
      <w:r w:rsidR="00DB4235">
        <w:t>n’</w:t>
      </w:r>
      <w:r>
        <w:t xml:space="preserve">est seulement </w:t>
      </w:r>
      <w:r w:rsidR="00DB4235">
        <w:t xml:space="preserve">que </w:t>
      </w:r>
      <w:r>
        <w:t>deux fois plus long</w:t>
      </w:r>
      <w:r w:rsidR="001C0353">
        <w:t>ue</w:t>
      </w:r>
      <w:r>
        <w:t>.</w:t>
      </w:r>
    </w:p>
    <w:p w:rsidR="001146E7" w:rsidRDefault="001146E7" w:rsidP="000736D1">
      <w:pPr>
        <w:pStyle w:val="Titre5"/>
      </w:pPr>
      <w:bookmarkStart w:id="31" w:name="_Toc211701632"/>
      <w:r>
        <w:t>Extensibilité</w:t>
      </w:r>
      <w:bookmarkEnd w:id="31"/>
    </w:p>
    <w:p w:rsidR="001146E7" w:rsidRDefault="002B40BE" w:rsidP="001146E7">
      <w:pPr>
        <w:pStyle w:val="NormalJustifi"/>
      </w:pPr>
      <w:r>
        <w:t>IPv6 propose des entêtes optionnels</w:t>
      </w:r>
      <w:r w:rsidR="001146E7">
        <w:t xml:space="preserve"> destiné</w:t>
      </w:r>
      <w:r>
        <w:t>s</w:t>
      </w:r>
      <w:r w:rsidR="001146E7">
        <w:t xml:space="preserve"> à l’extension de l’entête</w:t>
      </w:r>
      <w:r>
        <w:t xml:space="preserve"> fixe IPv6</w:t>
      </w:r>
      <w:r w:rsidR="001146E7">
        <w:t>. Ceu</w:t>
      </w:r>
      <w:r>
        <w:t>x</w:t>
      </w:r>
      <w:r w:rsidR="001146E7">
        <w:t>-c</w:t>
      </w:r>
      <w:r>
        <w:t>i</w:t>
      </w:r>
      <w:r w:rsidR="001146E7">
        <w:t xml:space="preserve"> se trouve</w:t>
      </w:r>
      <w:r>
        <w:t>nt</w:t>
      </w:r>
      <w:r w:rsidR="001146E7">
        <w:t xml:space="preserve"> derrière l’entête </w:t>
      </w:r>
      <w:r>
        <w:t>IPv6 fixe et sont</w:t>
      </w:r>
      <w:r w:rsidR="001146E7">
        <w:t xml:space="preserve"> de longueur variable, limité</w:t>
      </w:r>
      <w:r>
        <w:t>s</w:t>
      </w:r>
      <w:r w:rsidR="001146E7">
        <w:t xml:space="preserve"> seulement par la longueur du paquet lui-même. Ceci permet entre autres de garder un entête </w:t>
      </w:r>
      <w:r>
        <w:t xml:space="preserve">IPv6 obligatoire et </w:t>
      </w:r>
      <w:r w:rsidR="001146E7">
        <w:t>de longueur fixe.</w:t>
      </w:r>
    </w:p>
    <w:p w:rsidR="001146E7" w:rsidRDefault="001146E7" w:rsidP="000736D1">
      <w:pPr>
        <w:pStyle w:val="Titre5"/>
      </w:pPr>
      <w:bookmarkStart w:id="32" w:name="_Toc211701633"/>
      <w:r>
        <w:t>Sécurité</w:t>
      </w:r>
      <w:bookmarkEnd w:id="32"/>
    </w:p>
    <w:p w:rsidR="00F62F46" w:rsidRDefault="001146E7" w:rsidP="001146E7">
      <w:pPr>
        <w:pStyle w:val="NormalJustifi"/>
      </w:pPr>
      <w:r>
        <w:t xml:space="preserve">Le protocole IPsec est </w:t>
      </w:r>
      <w:r w:rsidR="00937CE3">
        <w:t>à</w:t>
      </w:r>
      <w:r>
        <w:t xml:space="preserve"> part entière dans la suite des protocoles IPv6. Ainsi le support du</w:t>
      </w:r>
      <w:r w:rsidR="002B40BE">
        <w:t xml:space="preserve"> service </w:t>
      </w:r>
      <w:r w:rsidR="003A4476">
        <w:t xml:space="preserve">de confidentialité par chiffrement </w:t>
      </w:r>
      <w:r>
        <w:t xml:space="preserve"> est obligatoire dans le monde IPv6.</w:t>
      </w:r>
    </w:p>
    <w:p w:rsidR="00F62F46" w:rsidRDefault="00F62F46">
      <w:pPr>
        <w:spacing w:line="276" w:lineRule="auto"/>
        <w:jc w:val="left"/>
      </w:pPr>
      <w:r>
        <w:br w:type="page"/>
      </w:r>
    </w:p>
    <w:p w:rsidR="001146E7" w:rsidRDefault="001146E7" w:rsidP="000736D1">
      <w:pPr>
        <w:pStyle w:val="Titre4"/>
      </w:pPr>
      <w:bookmarkStart w:id="33" w:name="_Toc211701634"/>
      <w:r w:rsidRPr="00BD5D58">
        <w:lastRenderedPageBreak/>
        <w:t>Structure de l’entête IPv6</w:t>
      </w:r>
      <w:bookmarkEnd w:id="33"/>
    </w:p>
    <w:p w:rsidR="00394483" w:rsidRPr="00394483" w:rsidRDefault="00394483" w:rsidP="00394483">
      <w:r>
        <w:t>L’entête IPv6 fixe a une longueur de 256 bits. On peut remarquer que même si les adresses IPv6 sont quatre fois plus longues que les adresses IPv4, l’entête n’est que deux fois plus grande.</w:t>
      </w:r>
    </w:p>
    <w:tbl>
      <w:tblPr>
        <w:tblStyle w:val="yTeXTabStyle"/>
        <w:tblW w:w="3629" w:type="pct"/>
        <w:jc w:val="center"/>
        <w:tblLook w:val="04A0"/>
      </w:tblPr>
      <w:tblGrid>
        <w:gridCol w:w="607"/>
        <w:gridCol w:w="617"/>
        <w:gridCol w:w="326"/>
        <w:gridCol w:w="293"/>
        <w:gridCol w:w="591"/>
        <w:gridCol w:w="591"/>
        <w:gridCol w:w="292"/>
        <w:gridCol w:w="293"/>
        <w:gridCol w:w="593"/>
        <w:gridCol w:w="589"/>
        <w:gridCol w:w="591"/>
        <w:gridCol w:w="593"/>
        <w:gridCol w:w="590"/>
        <w:gridCol w:w="592"/>
        <w:gridCol w:w="595"/>
      </w:tblGrid>
      <w:tr w:rsidR="00B712B0" w:rsidTr="00394483">
        <w:trPr>
          <w:cnfStyle w:val="100000000000"/>
          <w:trHeight w:val="182"/>
          <w:jc w:val="center"/>
        </w:trPr>
        <w:tc>
          <w:tcPr>
            <w:cnfStyle w:val="001000000000"/>
            <w:tcW w:w="366" w:type="pct"/>
            <w:vMerge w:val="restart"/>
          </w:tcPr>
          <w:p w:rsidR="00B712B0" w:rsidRDefault="00B712B0" w:rsidP="007C7D2A">
            <w:pPr>
              <w:jc w:val="right"/>
            </w:pPr>
            <w:r>
              <w:t>0</w:t>
            </w:r>
          </w:p>
        </w:tc>
        <w:tc>
          <w:tcPr>
            <w:tcW w:w="385" w:type="pct"/>
          </w:tcPr>
          <w:p w:rsidR="00B712B0" w:rsidRDefault="00B712B0" w:rsidP="007C7D2A">
            <w:pPr>
              <w:jc w:val="left"/>
              <w:cnfStyle w:val="100000000000"/>
            </w:pPr>
            <w:r>
              <w:t>0</w:t>
            </w:r>
          </w:p>
        </w:tc>
        <w:tc>
          <w:tcPr>
            <w:tcW w:w="397" w:type="pct"/>
            <w:gridSpan w:val="2"/>
          </w:tcPr>
          <w:p w:rsidR="00B712B0" w:rsidRDefault="00B712B0" w:rsidP="007C7D2A">
            <w:pPr>
              <w:jc w:val="center"/>
              <w:cnfStyle w:val="100000000000"/>
            </w:pPr>
            <w:r>
              <w:t>4</w:t>
            </w:r>
          </w:p>
        </w:tc>
        <w:tc>
          <w:tcPr>
            <w:tcW w:w="385" w:type="pct"/>
          </w:tcPr>
          <w:p w:rsidR="00B712B0" w:rsidRDefault="00B712B0" w:rsidP="007C7D2A">
            <w:pPr>
              <w:cnfStyle w:val="100000000000"/>
            </w:pPr>
          </w:p>
        </w:tc>
        <w:tc>
          <w:tcPr>
            <w:tcW w:w="385" w:type="pct"/>
          </w:tcPr>
          <w:p w:rsidR="00B712B0" w:rsidRDefault="00B712B0" w:rsidP="007C7D2A">
            <w:pPr>
              <w:cnfStyle w:val="100000000000"/>
            </w:pPr>
          </w:p>
        </w:tc>
        <w:tc>
          <w:tcPr>
            <w:tcW w:w="385" w:type="pct"/>
            <w:gridSpan w:val="2"/>
          </w:tcPr>
          <w:p w:rsidR="00B712B0" w:rsidRDefault="00B712B0" w:rsidP="007C7D2A">
            <w:pPr>
              <w:jc w:val="center"/>
              <w:cnfStyle w:val="100000000000"/>
            </w:pPr>
            <w:r>
              <w:t>12</w:t>
            </w:r>
          </w:p>
        </w:tc>
        <w:tc>
          <w:tcPr>
            <w:tcW w:w="770" w:type="pct"/>
            <w:gridSpan w:val="2"/>
          </w:tcPr>
          <w:p w:rsidR="00B712B0" w:rsidRDefault="00B712B0" w:rsidP="007C7D2A">
            <w:pPr>
              <w:jc w:val="center"/>
              <w:cnfStyle w:val="100000000000"/>
            </w:pPr>
            <w:r>
              <w:t>16</w:t>
            </w:r>
          </w:p>
        </w:tc>
        <w:tc>
          <w:tcPr>
            <w:tcW w:w="385" w:type="pct"/>
          </w:tcPr>
          <w:p w:rsidR="00B712B0" w:rsidRDefault="00B712B0" w:rsidP="007C7D2A">
            <w:pPr>
              <w:cnfStyle w:val="100000000000"/>
            </w:pPr>
          </w:p>
        </w:tc>
        <w:tc>
          <w:tcPr>
            <w:tcW w:w="770" w:type="pct"/>
            <w:gridSpan w:val="2"/>
          </w:tcPr>
          <w:p w:rsidR="00B712B0" w:rsidRDefault="00B712B0" w:rsidP="007C7D2A">
            <w:pPr>
              <w:jc w:val="center"/>
              <w:cnfStyle w:val="100000000000"/>
            </w:pPr>
            <w:r>
              <w:t>24</w:t>
            </w:r>
          </w:p>
        </w:tc>
        <w:tc>
          <w:tcPr>
            <w:tcW w:w="385" w:type="pct"/>
          </w:tcPr>
          <w:p w:rsidR="00B712B0" w:rsidRDefault="00B712B0" w:rsidP="007C7D2A">
            <w:pPr>
              <w:jc w:val="right"/>
              <w:cnfStyle w:val="100000000000"/>
            </w:pPr>
          </w:p>
        </w:tc>
        <w:tc>
          <w:tcPr>
            <w:tcW w:w="387" w:type="pct"/>
          </w:tcPr>
          <w:p w:rsidR="00B712B0" w:rsidRDefault="00B712B0" w:rsidP="007C7D2A">
            <w:pPr>
              <w:jc w:val="right"/>
              <w:cnfStyle w:val="100000000000"/>
            </w:pPr>
            <w:r>
              <w:t>32</w:t>
            </w:r>
          </w:p>
        </w:tc>
      </w:tr>
      <w:tr w:rsidR="00B712B0" w:rsidTr="00394483">
        <w:trPr>
          <w:trHeight w:val="103"/>
          <w:jc w:val="center"/>
        </w:trPr>
        <w:tc>
          <w:tcPr>
            <w:cnfStyle w:val="001000000000"/>
            <w:tcW w:w="366" w:type="pct"/>
            <w:vMerge/>
          </w:tcPr>
          <w:p w:rsidR="00B712B0" w:rsidRDefault="00B712B0" w:rsidP="007C7D2A">
            <w:pPr>
              <w:jc w:val="right"/>
            </w:pPr>
          </w:p>
        </w:tc>
        <w:tc>
          <w:tcPr>
            <w:tcW w:w="589" w:type="pct"/>
            <w:gridSpan w:val="2"/>
          </w:tcPr>
          <w:p w:rsidR="00B712B0" w:rsidRPr="00AD0E59" w:rsidRDefault="00B712B0" w:rsidP="007C7D2A">
            <w:pPr>
              <w:jc w:val="center"/>
              <w:cnfStyle w:val="000000000000"/>
              <w:rPr>
                <w:lang w:val="en-US"/>
              </w:rPr>
            </w:pPr>
            <w:r w:rsidRPr="00AD0E59">
              <w:rPr>
                <w:lang w:val="en-US"/>
              </w:rPr>
              <w:t>Version</w:t>
            </w:r>
          </w:p>
        </w:tc>
        <w:tc>
          <w:tcPr>
            <w:tcW w:w="1155" w:type="pct"/>
            <w:gridSpan w:val="4"/>
          </w:tcPr>
          <w:p w:rsidR="00B712B0" w:rsidRPr="00AD0E59" w:rsidRDefault="00B712B0" w:rsidP="007C7D2A">
            <w:pPr>
              <w:jc w:val="center"/>
              <w:cnfStyle w:val="000000000000"/>
              <w:rPr>
                <w:lang w:val="en-US"/>
              </w:rPr>
            </w:pPr>
            <w:r w:rsidRPr="00AD0E59">
              <w:rPr>
                <w:lang w:val="en-US"/>
              </w:rPr>
              <w:t>Traffic Class</w:t>
            </w:r>
          </w:p>
        </w:tc>
        <w:tc>
          <w:tcPr>
            <w:tcW w:w="2889" w:type="pct"/>
            <w:gridSpan w:val="8"/>
          </w:tcPr>
          <w:p w:rsidR="00B712B0" w:rsidRPr="00AD0E59" w:rsidRDefault="00B712B0" w:rsidP="007C7D2A">
            <w:pPr>
              <w:jc w:val="center"/>
              <w:cnfStyle w:val="000000000000"/>
              <w:rPr>
                <w:lang w:val="en-US"/>
              </w:rPr>
            </w:pPr>
            <w:r w:rsidRPr="00AD0E59">
              <w:rPr>
                <w:lang w:val="en-US"/>
              </w:rPr>
              <w:t>Flow Label</w:t>
            </w:r>
          </w:p>
        </w:tc>
      </w:tr>
      <w:tr w:rsidR="00B712B0" w:rsidTr="00394483">
        <w:trPr>
          <w:trHeight w:val="182"/>
          <w:jc w:val="center"/>
        </w:trPr>
        <w:tc>
          <w:tcPr>
            <w:cnfStyle w:val="001000000000"/>
            <w:tcW w:w="366" w:type="pct"/>
            <w:vMerge w:val="restart"/>
          </w:tcPr>
          <w:p w:rsidR="00B712B0" w:rsidRDefault="00B712B0" w:rsidP="007C7D2A">
            <w:pPr>
              <w:jc w:val="right"/>
            </w:pPr>
            <w:r>
              <w:t>64</w:t>
            </w:r>
          </w:p>
        </w:tc>
        <w:tc>
          <w:tcPr>
            <w:tcW w:w="2323" w:type="pct"/>
            <w:gridSpan w:val="8"/>
          </w:tcPr>
          <w:p w:rsidR="00B712B0" w:rsidRPr="00AD0E59" w:rsidRDefault="00B712B0" w:rsidP="007C7D2A">
            <w:pPr>
              <w:jc w:val="center"/>
              <w:cnfStyle w:val="000000000000"/>
              <w:rPr>
                <w:lang w:val="en-US"/>
              </w:rPr>
            </w:pPr>
            <w:r w:rsidRPr="00AD0E59">
              <w:rPr>
                <w:lang w:val="en-US"/>
              </w:rPr>
              <w:t>Payload Length</w:t>
            </w:r>
          </w:p>
        </w:tc>
        <w:tc>
          <w:tcPr>
            <w:tcW w:w="1155" w:type="pct"/>
            <w:gridSpan w:val="3"/>
          </w:tcPr>
          <w:p w:rsidR="00B712B0" w:rsidRPr="00AD0E59" w:rsidRDefault="00B712B0" w:rsidP="007C7D2A">
            <w:pPr>
              <w:jc w:val="center"/>
              <w:cnfStyle w:val="000000000000"/>
              <w:rPr>
                <w:lang w:val="en-US"/>
              </w:rPr>
            </w:pPr>
            <w:r w:rsidRPr="00AD0E59">
              <w:rPr>
                <w:lang w:val="en-US"/>
              </w:rPr>
              <w:t>Next Header</w:t>
            </w:r>
          </w:p>
        </w:tc>
        <w:tc>
          <w:tcPr>
            <w:tcW w:w="1156" w:type="pct"/>
            <w:gridSpan w:val="3"/>
          </w:tcPr>
          <w:p w:rsidR="00B712B0" w:rsidRPr="00AD0E59" w:rsidRDefault="00B712B0" w:rsidP="007C7D2A">
            <w:pPr>
              <w:jc w:val="center"/>
              <w:cnfStyle w:val="000000000000"/>
              <w:rPr>
                <w:lang w:val="en-US"/>
              </w:rPr>
            </w:pPr>
            <w:r w:rsidRPr="00AD0E59">
              <w:rPr>
                <w:lang w:val="en-US"/>
              </w:rPr>
              <w:t>Hop Limit</w:t>
            </w:r>
          </w:p>
        </w:tc>
      </w:tr>
      <w:tr w:rsidR="00B712B0" w:rsidTr="00394483">
        <w:trPr>
          <w:trHeight w:val="270"/>
          <w:jc w:val="center"/>
        </w:trPr>
        <w:tc>
          <w:tcPr>
            <w:cnfStyle w:val="001000000000"/>
            <w:tcW w:w="366" w:type="pct"/>
            <w:vMerge/>
          </w:tcPr>
          <w:p w:rsidR="00B712B0" w:rsidRDefault="00B712B0" w:rsidP="007C7D2A">
            <w:pPr>
              <w:jc w:val="right"/>
            </w:pPr>
          </w:p>
        </w:tc>
        <w:tc>
          <w:tcPr>
            <w:tcW w:w="4634" w:type="pct"/>
            <w:gridSpan w:val="14"/>
            <w:vMerge w:val="restart"/>
          </w:tcPr>
          <w:p w:rsidR="00B712B0" w:rsidRPr="00AD0E59" w:rsidRDefault="00B712B0" w:rsidP="007C7D2A">
            <w:pPr>
              <w:jc w:val="center"/>
              <w:cnfStyle w:val="000000000000"/>
              <w:rPr>
                <w:lang w:val="en-US"/>
              </w:rPr>
            </w:pPr>
            <w:r w:rsidRPr="00AD0E59">
              <w:rPr>
                <w:lang w:val="en-US"/>
              </w:rPr>
              <w:t>Source Address</w:t>
            </w:r>
          </w:p>
        </w:tc>
      </w:tr>
      <w:tr w:rsidR="00B712B0" w:rsidTr="00394483">
        <w:trPr>
          <w:trHeight w:val="403"/>
          <w:jc w:val="center"/>
        </w:trPr>
        <w:tc>
          <w:tcPr>
            <w:cnfStyle w:val="001000000000"/>
            <w:tcW w:w="366" w:type="pct"/>
          </w:tcPr>
          <w:p w:rsidR="00B712B0" w:rsidRDefault="00B712B0" w:rsidP="007C7D2A">
            <w:pPr>
              <w:jc w:val="right"/>
            </w:pPr>
            <w:r>
              <w:t>128</w:t>
            </w:r>
          </w:p>
        </w:tc>
        <w:tc>
          <w:tcPr>
            <w:tcW w:w="4634" w:type="pct"/>
            <w:gridSpan w:val="14"/>
            <w:vMerge/>
          </w:tcPr>
          <w:p w:rsidR="00B712B0" w:rsidRPr="00AD0E59" w:rsidRDefault="00B712B0" w:rsidP="007C7D2A">
            <w:pPr>
              <w:jc w:val="center"/>
              <w:cnfStyle w:val="000000000000"/>
              <w:rPr>
                <w:lang w:val="en-US"/>
              </w:rPr>
            </w:pPr>
          </w:p>
        </w:tc>
      </w:tr>
      <w:tr w:rsidR="00B712B0" w:rsidTr="00394483">
        <w:trPr>
          <w:trHeight w:val="270"/>
          <w:jc w:val="center"/>
        </w:trPr>
        <w:tc>
          <w:tcPr>
            <w:cnfStyle w:val="001000000000"/>
            <w:tcW w:w="366" w:type="pct"/>
            <w:vMerge w:val="restart"/>
          </w:tcPr>
          <w:p w:rsidR="00B712B0" w:rsidRDefault="00B712B0" w:rsidP="007C7D2A">
            <w:pPr>
              <w:jc w:val="right"/>
            </w:pPr>
            <w:r>
              <w:t>192</w:t>
            </w:r>
          </w:p>
        </w:tc>
        <w:tc>
          <w:tcPr>
            <w:tcW w:w="4634" w:type="pct"/>
            <w:gridSpan w:val="14"/>
            <w:vMerge/>
          </w:tcPr>
          <w:p w:rsidR="00B712B0" w:rsidRPr="00AD0E59" w:rsidRDefault="00B712B0" w:rsidP="007C7D2A">
            <w:pPr>
              <w:jc w:val="center"/>
              <w:cnfStyle w:val="000000000000"/>
              <w:rPr>
                <w:lang w:val="en-US"/>
              </w:rPr>
            </w:pPr>
          </w:p>
        </w:tc>
      </w:tr>
      <w:tr w:rsidR="00B712B0" w:rsidTr="00394483">
        <w:trPr>
          <w:trHeight w:val="270"/>
          <w:jc w:val="center"/>
        </w:trPr>
        <w:tc>
          <w:tcPr>
            <w:cnfStyle w:val="001000000000"/>
            <w:tcW w:w="366" w:type="pct"/>
            <w:vMerge/>
          </w:tcPr>
          <w:p w:rsidR="00B712B0" w:rsidRDefault="00B712B0" w:rsidP="007C7D2A">
            <w:pPr>
              <w:jc w:val="right"/>
            </w:pPr>
          </w:p>
        </w:tc>
        <w:tc>
          <w:tcPr>
            <w:tcW w:w="4634" w:type="pct"/>
            <w:gridSpan w:val="14"/>
            <w:vMerge w:val="restart"/>
          </w:tcPr>
          <w:p w:rsidR="00B712B0" w:rsidRPr="00AD0E59" w:rsidRDefault="00B712B0" w:rsidP="007C7D2A">
            <w:pPr>
              <w:jc w:val="center"/>
              <w:cnfStyle w:val="000000000000"/>
              <w:rPr>
                <w:lang w:val="en-US"/>
              </w:rPr>
            </w:pPr>
            <w:r w:rsidRPr="00AD0E59">
              <w:rPr>
                <w:lang w:val="en-US"/>
              </w:rPr>
              <w:t>Destination Address</w:t>
            </w:r>
          </w:p>
        </w:tc>
      </w:tr>
      <w:tr w:rsidR="00B712B0" w:rsidTr="00394483">
        <w:trPr>
          <w:trHeight w:val="295"/>
          <w:jc w:val="center"/>
        </w:trPr>
        <w:tc>
          <w:tcPr>
            <w:cnfStyle w:val="001000000000"/>
            <w:tcW w:w="366" w:type="pct"/>
          </w:tcPr>
          <w:p w:rsidR="00B712B0" w:rsidRDefault="00B712B0" w:rsidP="007C7D2A">
            <w:pPr>
              <w:jc w:val="right"/>
            </w:pPr>
            <w:r>
              <w:t>256</w:t>
            </w:r>
          </w:p>
        </w:tc>
        <w:tc>
          <w:tcPr>
            <w:tcW w:w="4634" w:type="pct"/>
            <w:gridSpan w:val="14"/>
            <w:vMerge/>
          </w:tcPr>
          <w:p w:rsidR="00B712B0" w:rsidRDefault="00B712B0" w:rsidP="00394483">
            <w:pPr>
              <w:keepNext/>
              <w:cnfStyle w:val="000000000000"/>
            </w:pPr>
          </w:p>
        </w:tc>
      </w:tr>
    </w:tbl>
    <w:p w:rsidR="00394483" w:rsidRDefault="00394483" w:rsidP="00394483">
      <w:pPr>
        <w:pStyle w:val="Lgende"/>
        <w:jc w:val="center"/>
      </w:pPr>
      <w:r>
        <w:t xml:space="preserve">Tableau </w:t>
      </w:r>
      <w:fldSimple w:instr=" SEQ Tableau \* ARABIC ">
        <w:r w:rsidR="007B21BA">
          <w:rPr>
            <w:noProof/>
          </w:rPr>
          <w:t>2</w:t>
        </w:r>
      </w:fldSimple>
      <w:r>
        <w:t>: Structure de l'entête IPv6</w:t>
      </w:r>
    </w:p>
    <w:p w:rsidR="001146E7" w:rsidRDefault="001146E7" w:rsidP="001146E7">
      <w:pPr>
        <w:pStyle w:val="Paragraphedeliste"/>
        <w:numPr>
          <w:ilvl w:val="0"/>
          <w:numId w:val="6"/>
        </w:numPr>
      </w:pPr>
      <w:r>
        <w:t>Version – Contient la version du protocole, ici 6</w:t>
      </w:r>
    </w:p>
    <w:p w:rsidR="001146E7" w:rsidRDefault="001146E7" w:rsidP="001146E7">
      <w:pPr>
        <w:pStyle w:val="Paragraphedeliste"/>
        <w:numPr>
          <w:ilvl w:val="0"/>
          <w:numId w:val="6"/>
        </w:numPr>
      </w:pPr>
      <w:proofErr w:type="spellStart"/>
      <w:r w:rsidRPr="00320E3C">
        <w:t>Traffic</w:t>
      </w:r>
      <w:proofErr w:type="spellEnd"/>
      <w:r w:rsidRPr="00320E3C">
        <w:t xml:space="preserve"> Class</w:t>
      </w:r>
      <w:r>
        <w:t xml:space="preserve"> – Spécifie la priorité paquet</w:t>
      </w:r>
    </w:p>
    <w:p w:rsidR="005E3074" w:rsidRDefault="001146E7" w:rsidP="001146E7">
      <w:pPr>
        <w:pStyle w:val="Paragraphedeliste"/>
        <w:numPr>
          <w:ilvl w:val="0"/>
          <w:numId w:val="6"/>
        </w:numPr>
      </w:pPr>
      <w:r w:rsidRPr="00320E3C">
        <w:t xml:space="preserve">Flow Label </w:t>
      </w:r>
      <w:r>
        <w:t>– Utilisé pour le contrôle de qualité (</w:t>
      </w:r>
      <w:r w:rsidRPr="00320E3C">
        <w:t>QoS</w:t>
      </w:r>
      <w:r w:rsidR="008D05C9">
        <w:rPr>
          <w:rStyle w:val="Appelnotedebasdep"/>
        </w:rPr>
        <w:footnoteReference w:id="6"/>
      </w:r>
      <w:r w:rsidR="005E3074">
        <w:t>) – inutilisé à ce jour</w:t>
      </w:r>
    </w:p>
    <w:p w:rsidR="001146E7" w:rsidRDefault="001146E7" w:rsidP="001146E7">
      <w:pPr>
        <w:pStyle w:val="Paragraphedeliste"/>
        <w:numPr>
          <w:ilvl w:val="0"/>
          <w:numId w:val="6"/>
        </w:numPr>
      </w:pPr>
      <w:proofErr w:type="spellStart"/>
      <w:r w:rsidRPr="00320E3C">
        <w:t>Payload</w:t>
      </w:r>
      <w:proofErr w:type="spellEnd"/>
      <w:r w:rsidRPr="00320E3C">
        <w:t xml:space="preserve"> </w:t>
      </w:r>
      <w:proofErr w:type="spellStart"/>
      <w:r w:rsidRPr="00320E3C">
        <w:t>Length</w:t>
      </w:r>
      <w:proofErr w:type="spellEnd"/>
      <w:r w:rsidRPr="00320E3C">
        <w:t xml:space="preserve"> </w:t>
      </w:r>
      <w:r>
        <w:t>– Longueur de</w:t>
      </w:r>
      <w:r w:rsidR="00810622">
        <w:t>s</w:t>
      </w:r>
      <w:r>
        <w:t xml:space="preserve"> données dans le paquet</w:t>
      </w:r>
    </w:p>
    <w:p w:rsidR="001146E7" w:rsidRDefault="001146E7" w:rsidP="001146E7">
      <w:pPr>
        <w:pStyle w:val="Paragraphedeliste"/>
        <w:numPr>
          <w:ilvl w:val="0"/>
          <w:numId w:val="6"/>
        </w:numPr>
      </w:pPr>
      <w:proofErr w:type="spellStart"/>
      <w:r w:rsidRPr="00320E3C">
        <w:t>Next</w:t>
      </w:r>
      <w:proofErr w:type="spellEnd"/>
      <w:r w:rsidRPr="00320E3C">
        <w:t xml:space="preserve"> Header </w:t>
      </w:r>
      <w:r>
        <w:t>– Spécifie le protocole englobé</w:t>
      </w:r>
    </w:p>
    <w:p w:rsidR="001146E7" w:rsidRDefault="001146E7" w:rsidP="001146E7">
      <w:pPr>
        <w:pStyle w:val="Paragraphedeliste"/>
        <w:numPr>
          <w:ilvl w:val="0"/>
          <w:numId w:val="6"/>
        </w:numPr>
      </w:pPr>
      <w:r w:rsidRPr="00320E3C">
        <w:t xml:space="preserve">Hop </w:t>
      </w:r>
      <w:proofErr w:type="spellStart"/>
      <w:r w:rsidRPr="00320E3C">
        <w:t>Limit</w:t>
      </w:r>
      <w:proofErr w:type="spellEnd"/>
      <w:r w:rsidRPr="00320E3C">
        <w:t xml:space="preserve"> </w:t>
      </w:r>
      <w:r>
        <w:t>– Limite la durée de vie d’un paquet</w:t>
      </w:r>
      <w:r w:rsidR="00F02612">
        <w:t xml:space="preserve"> (anciennement TTL)</w:t>
      </w:r>
    </w:p>
    <w:p w:rsidR="00394483" w:rsidRDefault="00394483" w:rsidP="001146E7">
      <w:pPr>
        <w:pStyle w:val="Paragraphedeliste"/>
        <w:numPr>
          <w:ilvl w:val="0"/>
          <w:numId w:val="6"/>
        </w:numPr>
      </w:pPr>
      <w:r>
        <w:t xml:space="preserve">Source </w:t>
      </w:r>
      <w:proofErr w:type="spellStart"/>
      <w:r>
        <w:t>Address</w:t>
      </w:r>
      <w:proofErr w:type="spellEnd"/>
      <w:r>
        <w:t xml:space="preserve"> – l’adresse de l’expéditeur</w:t>
      </w:r>
    </w:p>
    <w:p w:rsidR="00394483" w:rsidRDefault="00394483" w:rsidP="001146E7">
      <w:pPr>
        <w:pStyle w:val="Paragraphedeliste"/>
        <w:numPr>
          <w:ilvl w:val="0"/>
          <w:numId w:val="6"/>
        </w:numPr>
      </w:pPr>
      <w:r>
        <w:t xml:space="preserve">Destination </w:t>
      </w:r>
      <w:proofErr w:type="spellStart"/>
      <w:r>
        <w:t>Address</w:t>
      </w:r>
      <w:proofErr w:type="spellEnd"/>
      <w:r>
        <w:t xml:space="preserve"> – l’adresse du destinataire</w:t>
      </w:r>
    </w:p>
    <w:p w:rsidR="001146E7" w:rsidRDefault="001146E7" w:rsidP="000736D1">
      <w:pPr>
        <w:pStyle w:val="Titre4"/>
      </w:pPr>
      <w:bookmarkStart w:id="34" w:name="_Toc211701635"/>
      <w:r>
        <w:t>Enchaînement des entêtes</w:t>
      </w:r>
      <w:bookmarkEnd w:id="34"/>
      <w:r w:rsidR="00394483">
        <w:t xml:space="preserve"> optionnels</w:t>
      </w:r>
    </w:p>
    <w:p w:rsidR="001146E7" w:rsidRDefault="001146E7" w:rsidP="001146E7">
      <w:r>
        <w:t xml:space="preserve">IPv6 évite d’utiliser une longueur fixe pour les éventuelles </w:t>
      </w:r>
      <w:r w:rsidR="009F6B17">
        <w:t>options</w:t>
      </w:r>
      <w:r>
        <w:t xml:space="preserve"> de l’entête comme IPv4. En revanche il spécifie un moyen d’utiliser les extensions IP. Les extensions sont constitués des entêtes enchaînés </w:t>
      </w:r>
      <w:r w:rsidR="00D4799A">
        <w:t>les uns à la suite des autres</w:t>
      </w:r>
      <w:r w:rsidR="000D47C1">
        <w:t>. Chacun</w:t>
      </w:r>
      <w:r>
        <w:t xml:space="preserve"> d’entre eux spécifie le type de l’entête qui le suit. L’ordre est important car un routeur peut décider de ne pas poursuivre la lecture des extensions si cela n’est pas nécessaire et qu’il a déjà récupéré assez d’informations pour tr</w:t>
      </w:r>
      <w:r w:rsidR="009F6B17">
        <w:t>aiter correctement le paquet. La totalité des entêtes optionnels d’un</w:t>
      </w:r>
      <w:r>
        <w:t xml:space="preserve"> paquet est lu par le destinataire.</w:t>
      </w:r>
    </w:p>
    <w:p w:rsidR="001146E7" w:rsidRDefault="001146E7" w:rsidP="000736D1">
      <w:pPr>
        <w:pStyle w:val="Titre5"/>
      </w:pPr>
      <w:bookmarkStart w:id="35" w:name="_Toc211701636"/>
      <w:r>
        <w:t>Partie fixe de l’entête de l’extension</w:t>
      </w:r>
      <w:bookmarkEnd w:id="35"/>
    </w:p>
    <w:tbl>
      <w:tblPr>
        <w:tblStyle w:val="yTeXTabStyle"/>
        <w:tblW w:w="5000" w:type="pct"/>
        <w:tblLook w:val="04A0"/>
      </w:tblPr>
      <w:tblGrid>
        <w:gridCol w:w="2570"/>
        <w:gridCol w:w="2933"/>
        <w:gridCol w:w="5179"/>
      </w:tblGrid>
      <w:tr w:rsidR="00B712B0" w:rsidRPr="00D16DA8" w:rsidTr="00B712B0">
        <w:trPr>
          <w:cnfStyle w:val="100000000000"/>
          <w:trHeight w:hRule="exact" w:val="262"/>
        </w:trPr>
        <w:tc>
          <w:tcPr>
            <w:cnfStyle w:val="001000000000"/>
            <w:tcW w:w="1203" w:type="pct"/>
            <w:hideMark/>
          </w:tcPr>
          <w:p w:rsidR="00B712B0" w:rsidRPr="00D16DA8" w:rsidRDefault="00B712B0" w:rsidP="00B712B0">
            <w:pPr>
              <w:jc w:val="center"/>
            </w:pPr>
            <w:proofErr w:type="spellStart"/>
            <w:r w:rsidRPr="00D16DA8">
              <w:t>Next</w:t>
            </w:r>
            <w:proofErr w:type="spellEnd"/>
            <w:r w:rsidRPr="00D16DA8">
              <w:t xml:space="preserve"> Header</w:t>
            </w:r>
          </w:p>
        </w:tc>
        <w:tc>
          <w:tcPr>
            <w:tcW w:w="1373" w:type="pct"/>
            <w:hideMark/>
          </w:tcPr>
          <w:p w:rsidR="00B712B0" w:rsidRPr="00D16DA8" w:rsidRDefault="00B712B0" w:rsidP="00B712B0">
            <w:pPr>
              <w:jc w:val="center"/>
              <w:cnfStyle w:val="100000000000"/>
            </w:pPr>
            <w:proofErr w:type="spellStart"/>
            <w:r w:rsidRPr="00D16DA8">
              <w:t>HdrExtLen</w:t>
            </w:r>
            <w:proofErr w:type="spellEnd"/>
          </w:p>
        </w:tc>
        <w:tc>
          <w:tcPr>
            <w:tcW w:w="2424" w:type="pct"/>
            <w:hideMark/>
          </w:tcPr>
          <w:p w:rsidR="00B712B0" w:rsidRPr="00D16DA8" w:rsidRDefault="00B712B0" w:rsidP="009F6B17">
            <w:pPr>
              <w:keepNext/>
              <w:jc w:val="center"/>
              <w:cnfStyle w:val="100000000000"/>
            </w:pPr>
          </w:p>
        </w:tc>
      </w:tr>
    </w:tbl>
    <w:p w:rsidR="009F6B17" w:rsidRDefault="009F6B17" w:rsidP="009F6B17">
      <w:pPr>
        <w:pStyle w:val="Lgende"/>
        <w:jc w:val="center"/>
      </w:pPr>
      <w:r>
        <w:t xml:space="preserve">Tableau </w:t>
      </w:r>
      <w:fldSimple w:instr=" SEQ Tableau \* ARABIC ">
        <w:r w:rsidR="007B21BA">
          <w:rPr>
            <w:noProof/>
          </w:rPr>
          <w:t>3</w:t>
        </w:r>
      </w:fldSimple>
      <w:r>
        <w:t>: Partie fixe de l'entête optionnel</w:t>
      </w:r>
    </w:p>
    <w:p w:rsidR="001146E7" w:rsidRPr="00AB3F4C" w:rsidRDefault="001146E7" w:rsidP="001146E7">
      <w:r>
        <w:t>Les seuls paramètres imposés sont l’identifiant de l’entête suivant et la longueur même de l’entête de l’extension.</w:t>
      </w:r>
    </w:p>
    <w:p w:rsidR="001146E7" w:rsidRDefault="001146E7" w:rsidP="000736D1">
      <w:pPr>
        <w:pStyle w:val="Titre4"/>
      </w:pPr>
      <w:bookmarkStart w:id="36" w:name="_Toc211701637"/>
      <w:r w:rsidRPr="00BD5D58">
        <w:t>Différents types d’adresses IPv6</w:t>
      </w:r>
      <w:bookmarkEnd w:id="36"/>
    </w:p>
    <w:p w:rsidR="001146E7" w:rsidRPr="00C10601" w:rsidRDefault="001146E7" w:rsidP="001146E7">
      <w:r>
        <w:t>La plage d’adressage plus important</w:t>
      </w:r>
      <w:r w:rsidR="00500C6D">
        <w:t>e</w:t>
      </w:r>
      <w:r>
        <w:t xml:space="preserve"> permet à l’IPv6 de restructurer la représentation des adresses et ainsi faciliter le routage.</w:t>
      </w:r>
      <w:r w:rsidR="009F6B17">
        <w:t xml:space="preserve"> Les parties définissant le sous réseau et l’adresse de l’interface de la machine sont bien définies et fixes, on n’a donc pas besoin d’utiliser des masques de sous réseau.</w:t>
      </w:r>
    </w:p>
    <w:p w:rsidR="001146E7" w:rsidRDefault="001146E7" w:rsidP="000736D1">
      <w:pPr>
        <w:pStyle w:val="Titre5"/>
      </w:pPr>
      <w:bookmarkStart w:id="37" w:name="_Toc211701638"/>
      <w:r w:rsidRPr="00BD5D58">
        <w:t>Adresse unicast globale</w:t>
      </w:r>
      <w:bookmarkEnd w:id="37"/>
    </w:p>
    <w:tbl>
      <w:tblPr>
        <w:tblStyle w:val="yTeXTabStyle"/>
        <w:tblW w:w="5000" w:type="pct"/>
        <w:tblLook w:val="04A0"/>
      </w:tblPr>
      <w:tblGrid>
        <w:gridCol w:w="1484"/>
        <w:gridCol w:w="1485"/>
        <w:gridCol w:w="1485"/>
        <w:gridCol w:w="1487"/>
        <w:gridCol w:w="1485"/>
        <w:gridCol w:w="3256"/>
      </w:tblGrid>
      <w:tr w:rsidR="00B712B0" w:rsidTr="007C7D2A">
        <w:trPr>
          <w:cnfStyle w:val="100000000000"/>
        </w:trPr>
        <w:tc>
          <w:tcPr>
            <w:cnfStyle w:val="001000000000"/>
            <w:tcW w:w="695" w:type="pct"/>
          </w:tcPr>
          <w:p w:rsidR="00B712B0" w:rsidRPr="00D35993" w:rsidRDefault="00B712B0" w:rsidP="007C7D2A">
            <w:pPr>
              <w:jc w:val="center"/>
              <w:rPr>
                <w:b w:val="0"/>
                <w:lang w:val="en-US"/>
              </w:rPr>
            </w:pPr>
            <w:r w:rsidRPr="00D35993">
              <w:rPr>
                <w:lang w:val="en-US"/>
              </w:rPr>
              <w:t>001</w:t>
            </w:r>
          </w:p>
        </w:tc>
        <w:tc>
          <w:tcPr>
            <w:tcW w:w="695" w:type="pct"/>
          </w:tcPr>
          <w:p w:rsidR="00B712B0" w:rsidRPr="00D35993" w:rsidRDefault="00B712B0" w:rsidP="007C7D2A">
            <w:pPr>
              <w:jc w:val="center"/>
              <w:cnfStyle w:val="100000000000"/>
              <w:rPr>
                <w:b w:val="0"/>
                <w:lang w:val="en-US"/>
              </w:rPr>
            </w:pPr>
            <w:r w:rsidRPr="00D35993">
              <w:rPr>
                <w:lang w:val="en-US"/>
              </w:rPr>
              <w:t>TLA ID</w:t>
            </w:r>
          </w:p>
          <w:p w:rsidR="00B712B0" w:rsidRPr="00D35993" w:rsidRDefault="00B712B0" w:rsidP="007C7D2A">
            <w:pPr>
              <w:jc w:val="center"/>
              <w:cnfStyle w:val="100000000000"/>
              <w:rPr>
                <w:lang w:val="en-US"/>
              </w:rPr>
            </w:pPr>
            <w:r w:rsidRPr="00D35993">
              <w:rPr>
                <w:sz w:val="18"/>
                <w:lang w:val="en-US"/>
              </w:rPr>
              <w:t>(13 bits)</w:t>
            </w:r>
          </w:p>
        </w:tc>
        <w:tc>
          <w:tcPr>
            <w:tcW w:w="695" w:type="pct"/>
          </w:tcPr>
          <w:p w:rsidR="00B712B0" w:rsidRPr="00D35993" w:rsidRDefault="00B712B0" w:rsidP="007C7D2A">
            <w:pPr>
              <w:jc w:val="center"/>
              <w:cnfStyle w:val="100000000000"/>
              <w:rPr>
                <w:b w:val="0"/>
                <w:lang w:val="en-US"/>
              </w:rPr>
            </w:pPr>
            <w:r w:rsidRPr="00D35993">
              <w:rPr>
                <w:lang w:val="en-US"/>
              </w:rPr>
              <w:t>Res</w:t>
            </w:r>
          </w:p>
          <w:p w:rsidR="00B712B0" w:rsidRPr="00D35993" w:rsidRDefault="00B712B0" w:rsidP="007C7D2A">
            <w:pPr>
              <w:jc w:val="center"/>
              <w:cnfStyle w:val="100000000000"/>
              <w:rPr>
                <w:lang w:val="en-US"/>
              </w:rPr>
            </w:pPr>
            <w:r w:rsidRPr="00D35993">
              <w:rPr>
                <w:sz w:val="18"/>
                <w:lang w:val="en-US"/>
              </w:rPr>
              <w:t>(8 bits)</w:t>
            </w:r>
          </w:p>
        </w:tc>
        <w:tc>
          <w:tcPr>
            <w:tcW w:w="696" w:type="pct"/>
          </w:tcPr>
          <w:p w:rsidR="00B712B0" w:rsidRPr="00D35993" w:rsidRDefault="00B712B0" w:rsidP="007C7D2A">
            <w:pPr>
              <w:jc w:val="center"/>
              <w:cnfStyle w:val="100000000000"/>
              <w:rPr>
                <w:b w:val="0"/>
                <w:lang w:val="en-US"/>
              </w:rPr>
            </w:pPr>
            <w:r w:rsidRPr="00D35993">
              <w:rPr>
                <w:lang w:val="en-US"/>
              </w:rPr>
              <w:t>NLA ID</w:t>
            </w:r>
          </w:p>
          <w:p w:rsidR="00B712B0" w:rsidRPr="00D35993" w:rsidRDefault="00B712B0" w:rsidP="007C7D2A">
            <w:pPr>
              <w:jc w:val="center"/>
              <w:cnfStyle w:val="100000000000"/>
              <w:rPr>
                <w:lang w:val="en-US"/>
              </w:rPr>
            </w:pPr>
            <w:r w:rsidRPr="00D35993">
              <w:rPr>
                <w:sz w:val="18"/>
                <w:lang w:val="en-US"/>
              </w:rPr>
              <w:t>(24 bits)</w:t>
            </w:r>
          </w:p>
        </w:tc>
        <w:tc>
          <w:tcPr>
            <w:tcW w:w="695" w:type="pct"/>
          </w:tcPr>
          <w:p w:rsidR="00B712B0" w:rsidRPr="00D35993" w:rsidRDefault="00B712B0" w:rsidP="007C7D2A">
            <w:pPr>
              <w:jc w:val="center"/>
              <w:cnfStyle w:val="100000000000"/>
              <w:rPr>
                <w:b w:val="0"/>
                <w:lang w:val="en-US"/>
              </w:rPr>
            </w:pPr>
            <w:r w:rsidRPr="00D35993">
              <w:rPr>
                <w:lang w:val="en-US"/>
              </w:rPr>
              <w:t>SLA ID</w:t>
            </w:r>
          </w:p>
          <w:p w:rsidR="00B712B0" w:rsidRPr="00D35993" w:rsidRDefault="00B712B0" w:rsidP="007C7D2A">
            <w:pPr>
              <w:jc w:val="center"/>
              <w:cnfStyle w:val="100000000000"/>
              <w:rPr>
                <w:lang w:val="en-US"/>
              </w:rPr>
            </w:pPr>
            <w:r w:rsidRPr="00D35993">
              <w:rPr>
                <w:sz w:val="18"/>
                <w:lang w:val="en-US"/>
              </w:rPr>
              <w:t>(16 bits)</w:t>
            </w:r>
          </w:p>
        </w:tc>
        <w:tc>
          <w:tcPr>
            <w:tcW w:w="1524" w:type="pct"/>
          </w:tcPr>
          <w:p w:rsidR="00B712B0" w:rsidRPr="00D35993" w:rsidRDefault="00B712B0" w:rsidP="007C7D2A">
            <w:pPr>
              <w:jc w:val="center"/>
              <w:cnfStyle w:val="100000000000"/>
              <w:rPr>
                <w:b w:val="0"/>
                <w:lang w:val="en-US"/>
              </w:rPr>
            </w:pPr>
            <w:r w:rsidRPr="00D35993">
              <w:rPr>
                <w:lang w:val="en-US"/>
              </w:rPr>
              <w:t>Interface ID</w:t>
            </w:r>
          </w:p>
          <w:p w:rsidR="00B712B0" w:rsidRPr="00D35993" w:rsidRDefault="00B712B0" w:rsidP="007C7D2A">
            <w:pPr>
              <w:jc w:val="center"/>
              <w:cnfStyle w:val="100000000000"/>
              <w:rPr>
                <w:lang w:val="en-US"/>
              </w:rPr>
            </w:pPr>
            <w:r w:rsidRPr="00D35993">
              <w:rPr>
                <w:sz w:val="18"/>
                <w:lang w:val="en-US"/>
              </w:rPr>
              <w:t>(64 bits)</w:t>
            </w:r>
          </w:p>
        </w:tc>
      </w:tr>
      <w:tr w:rsidR="00B712B0" w:rsidRPr="00530B7D" w:rsidTr="007C7D2A">
        <w:tc>
          <w:tcPr>
            <w:cnfStyle w:val="001000000000"/>
            <w:tcW w:w="2781" w:type="pct"/>
            <w:gridSpan w:val="4"/>
          </w:tcPr>
          <w:p w:rsidR="00B712B0" w:rsidRPr="009F6B17" w:rsidRDefault="00B712B0" w:rsidP="007C7D2A">
            <w:pPr>
              <w:jc w:val="center"/>
              <w:rPr>
                <w:b w:val="0"/>
                <w:lang w:val="en-US"/>
              </w:rPr>
            </w:pPr>
            <w:r w:rsidRPr="009F6B17">
              <w:rPr>
                <w:b w:val="0"/>
                <w:lang w:val="en-US"/>
              </w:rPr>
              <w:t>Public Topology</w:t>
            </w:r>
          </w:p>
        </w:tc>
        <w:tc>
          <w:tcPr>
            <w:tcW w:w="695" w:type="pct"/>
          </w:tcPr>
          <w:p w:rsidR="00B712B0" w:rsidRPr="00D35993" w:rsidRDefault="00B712B0" w:rsidP="007C7D2A">
            <w:pPr>
              <w:jc w:val="center"/>
              <w:cnfStyle w:val="000000000000"/>
              <w:rPr>
                <w:lang w:val="en-US"/>
              </w:rPr>
            </w:pPr>
            <w:r w:rsidRPr="00D35993">
              <w:rPr>
                <w:lang w:val="en-US"/>
              </w:rPr>
              <w:t>Site Topology</w:t>
            </w:r>
          </w:p>
        </w:tc>
        <w:tc>
          <w:tcPr>
            <w:tcW w:w="1524" w:type="pct"/>
          </w:tcPr>
          <w:p w:rsidR="00B712B0" w:rsidRPr="00D35993" w:rsidRDefault="00B712B0" w:rsidP="009F6B17">
            <w:pPr>
              <w:keepNext/>
              <w:jc w:val="center"/>
              <w:cnfStyle w:val="000000000000"/>
              <w:rPr>
                <w:lang w:val="en-US"/>
              </w:rPr>
            </w:pPr>
            <w:r w:rsidRPr="00D35993">
              <w:rPr>
                <w:lang w:val="en-US"/>
              </w:rPr>
              <w:t>Interface of a node on a specific subnet</w:t>
            </w:r>
          </w:p>
        </w:tc>
      </w:tr>
    </w:tbl>
    <w:p w:rsidR="009F6B17" w:rsidRDefault="009F6B17" w:rsidP="009F6B17">
      <w:pPr>
        <w:pStyle w:val="Lgende"/>
        <w:jc w:val="center"/>
      </w:pPr>
      <w:r>
        <w:t xml:space="preserve">Tableau </w:t>
      </w:r>
      <w:fldSimple w:instr=" SEQ Tableau \* ARABIC ">
        <w:r w:rsidR="007B21BA">
          <w:rPr>
            <w:noProof/>
          </w:rPr>
          <w:t>4</w:t>
        </w:r>
      </w:fldSimple>
      <w:r>
        <w:t>: Adresse unicast globale</w:t>
      </w:r>
    </w:p>
    <w:p w:rsidR="001146E7" w:rsidRPr="00881BF7" w:rsidRDefault="001146E7" w:rsidP="001146E7">
      <w:pPr>
        <w:pStyle w:val="Paragraphedeliste"/>
        <w:numPr>
          <w:ilvl w:val="0"/>
          <w:numId w:val="7"/>
        </w:numPr>
        <w:rPr>
          <w:b/>
        </w:rPr>
      </w:pPr>
      <w:r w:rsidRPr="00881BF7">
        <w:rPr>
          <w:b/>
        </w:rPr>
        <w:lastRenderedPageBreak/>
        <w:t>001</w:t>
      </w:r>
      <w:r>
        <w:t>– Identifie l’adresse en tant qu’adresse IPv6 unicast globale</w:t>
      </w:r>
    </w:p>
    <w:p w:rsidR="001146E7" w:rsidRPr="00881BF7" w:rsidRDefault="001146E7" w:rsidP="001146E7">
      <w:pPr>
        <w:pStyle w:val="Paragraphedeliste"/>
        <w:numPr>
          <w:ilvl w:val="0"/>
          <w:numId w:val="7"/>
        </w:numPr>
        <w:rPr>
          <w:b/>
        </w:rPr>
      </w:pPr>
      <w:r w:rsidRPr="00881BF7">
        <w:rPr>
          <w:b/>
        </w:rPr>
        <w:t>TLA ID</w:t>
      </w:r>
      <w:r w:rsidRPr="00881BF7">
        <w:t xml:space="preserve"> (Top </w:t>
      </w:r>
      <w:proofErr w:type="spellStart"/>
      <w:r w:rsidRPr="00A02DD2">
        <w:t>Level</w:t>
      </w:r>
      <w:proofErr w:type="spellEnd"/>
      <w:r w:rsidRPr="00A02DD2">
        <w:t xml:space="preserve"> </w:t>
      </w:r>
      <w:proofErr w:type="spellStart"/>
      <w:r w:rsidRPr="00A02DD2">
        <w:t>Aggregation</w:t>
      </w:r>
      <w:proofErr w:type="spellEnd"/>
      <w:r w:rsidRPr="00881BF7">
        <w:t xml:space="preserve">) – Le </w:t>
      </w:r>
      <w:r>
        <w:t>plus haut niveau de routage. Administré par IANA</w:t>
      </w:r>
    </w:p>
    <w:p w:rsidR="001146E7" w:rsidRPr="00881BF7" w:rsidRDefault="001146E7" w:rsidP="001146E7">
      <w:pPr>
        <w:pStyle w:val="Paragraphedeliste"/>
        <w:numPr>
          <w:ilvl w:val="0"/>
          <w:numId w:val="7"/>
        </w:numPr>
        <w:rPr>
          <w:b/>
        </w:rPr>
      </w:pPr>
      <w:proofErr w:type="spellStart"/>
      <w:r w:rsidRPr="00881BF7">
        <w:rPr>
          <w:b/>
        </w:rPr>
        <w:t>Res</w:t>
      </w:r>
      <w:proofErr w:type="spellEnd"/>
      <w:r w:rsidRPr="00881BF7">
        <w:t xml:space="preserve">-  </w:t>
      </w:r>
      <w:r>
        <w:t>Réserve au cas où il s’avérait nécessaire d’augmenter la taille de TLA ID ou NLA ID</w:t>
      </w:r>
    </w:p>
    <w:p w:rsidR="001146E7" w:rsidRPr="001A29CF" w:rsidRDefault="001146E7" w:rsidP="001146E7">
      <w:pPr>
        <w:pStyle w:val="Paragraphedeliste"/>
        <w:numPr>
          <w:ilvl w:val="0"/>
          <w:numId w:val="7"/>
        </w:numPr>
        <w:rPr>
          <w:b/>
          <w:lang w:val="en-US"/>
        </w:rPr>
      </w:pPr>
      <w:r w:rsidRPr="00881BF7">
        <w:rPr>
          <w:b/>
          <w:lang w:val="en-US"/>
        </w:rPr>
        <w:t xml:space="preserve">NLA ID </w:t>
      </w:r>
      <w:r w:rsidRPr="00881BF7">
        <w:rPr>
          <w:lang w:val="en-US"/>
        </w:rPr>
        <w:t xml:space="preserve">(Next Level Aggregation) </w:t>
      </w:r>
      <w:r>
        <w:rPr>
          <w:lang w:val="en-US"/>
        </w:rPr>
        <w:t>–</w:t>
      </w:r>
      <w:r w:rsidR="0036080F">
        <w:rPr>
          <w:lang w:val="en-US"/>
        </w:rPr>
        <w:t xml:space="preserve"> </w:t>
      </w:r>
      <w:r w:rsidRPr="001A29CF">
        <w:t>Spécifie</w:t>
      </w:r>
      <w:r w:rsidR="0036080F">
        <w:t xml:space="preserve"> </w:t>
      </w:r>
      <w:proofErr w:type="gramStart"/>
      <w:r w:rsidR="00BB0CE2">
        <w:t>un</w:t>
      </w:r>
      <w:proofErr w:type="gramEnd"/>
      <w:r>
        <w:t xml:space="preserve"> site.</w:t>
      </w:r>
    </w:p>
    <w:p w:rsidR="001146E7" w:rsidRPr="00D35993" w:rsidRDefault="001146E7" w:rsidP="001146E7">
      <w:pPr>
        <w:pStyle w:val="Paragraphedeliste"/>
        <w:numPr>
          <w:ilvl w:val="0"/>
          <w:numId w:val="7"/>
        </w:numPr>
        <w:rPr>
          <w:b/>
        </w:rPr>
      </w:pPr>
      <w:r w:rsidRPr="00D35993">
        <w:rPr>
          <w:b/>
        </w:rPr>
        <w:t xml:space="preserve">SLA ID </w:t>
      </w:r>
      <w:r w:rsidRPr="00D35993">
        <w:t xml:space="preserve">– (Site </w:t>
      </w:r>
      <w:proofErr w:type="spellStart"/>
      <w:r w:rsidRPr="00A02DD2">
        <w:t>Level</w:t>
      </w:r>
      <w:proofErr w:type="spellEnd"/>
      <w:r w:rsidRPr="00A02DD2">
        <w:t xml:space="preserve"> </w:t>
      </w:r>
      <w:proofErr w:type="spellStart"/>
      <w:r w:rsidRPr="00A02DD2">
        <w:t>Aggregation</w:t>
      </w:r>
      <w:proofErr w:type="spellEnd"/>
      <w:r w:rsidRPr="00D35993">
        <w:t>) – Spécifie un sous-réseau au sein d’un site.</w:t>
      </w:r>
    </w:p>
    <w:p w:rsidR="001146E7" w:rsidRPr="00881BF7" w:rsidRDefault="001146E7" w:rsidP="001146E7">
      <w:pPr>
        <w:pStyle w:val="Paragraphedeliste"/>
        <w:numPr>
          <w:ilvl w:val="0"/>
          <w:numId w:val="7"/>
        </w:numPr>
        <w:rPr>
          <w:b/>
        </w:rPr>
      </w:pPr>
      <w:r w:rsidRPr="00881BF7">
        <w:rPr>
          <w:b/>
        </w:rPr>
        <w:t>Interface ID</w:t>
      </w:r>
      <w:r>
        <w:rPr>
          <w:b/>
        </w:rPr>
        <w:t xml:space="preserve"> – </w:t>
      </w:r>
      <w:r>
        <w:t>Identifiant d’un poste.</w:t>
      </w:r>
    </w:p>
    <w:p w:rsidR="001146E7" w:rsidRDefault="001146E7" w:rsidP="000736D1">
      <w:pPr>
        <w:pStyle w:val="Titre5"/>
      </w:pPr>
      <w:bookmarkStart w:id="38" w:name="_Toc211701639"/>
      <w:r w:rsidRPr="00BD5D58">
        <w:t xml:space="preserve">Adresse unicast </w:t>
      </w:r>
      <w:bookmarkEnd w:id="38"/>
      <w:r w:rsidR="009F6B17">
        <w:t>locale à un site</w:t>
      </w:r>
    </w:p>
    <w:tbl>
      <w:tblPr>
        <w:tblStyle w:val="yTeXTabStyle"/>
        <w:tblW w:w="5000" w:type="pct"/>
        <w:tblLook w:val="04A0"/>
      </w:tblPr>
      <w:tblGrid>
        <w:gridCol w:w="2969"/>
        <w:gridCol w:w="2972"/>
        <w:gridCol w:w="1485"/>
        <w:gridCol w:w="3256"/>
      </w:tblGrid>
      <w:tr w:rsidR="00B712B0" w:rsidTr="007C7D2A">
        <w:trPr>
          <w:cnfStyle w:val="100000000000"/>
        </w:trPr>
        <w:tc>
          <w:tcPr>
            <w:cnfStyle w:val="001000000000"/>
            <w:tcW w:w="1390" w:type="pct"/>
          </w:tcPr>
          <w:p w:rsidR="00B712B0" w:rsidRDefault="00B712B0" w:rsidP="007C7D2A">
            <w:pPr>
              <w:jc w:val="center"/>
              <w:rPr>
                <w:b w:val="0"/>
                <w:lang w:val="en-US"/>
              </w:rPr>
            </w:pPr>
            <w:r>
              <w:rPr>
                <w:lang w:val="en-US"/>
              </w:rPr>
              <w:t>1111 1110 11</w:t>
            </w:r>
          </w:p>
          <w:p w:rsidR="00B712B0" w:rsidRPr="00D35993" w:rsidRDefault="00B712B0" w:rsidP="007C7D2A">
            <w:pPr>
              <w:jc w:val="center"/>
              <w:rPr>
                <w:lang w:val="en-US"/>
              </w:rPr>
            </w:pPr>
            <w:r w:rsidRPr="00D35993">
              <w:rPr>
                <w:sz w:val="18"/>
                <w:lang w:val="en-US"/>
              </w:rPr>
              <w:t>(</w:t>
            </w:r>
            <w:r>
              <w:rPr>
                <w:sz w:val="18"/>
                <w:lang w:val="en-US"/>
              </w:rPr>
              <w:t xml:space="preserve">10 </w:t>
            </w:r>
            <w:r w:rsidRPr="00D35993">
              <w:rPr>
                <w:sz w:val="18"/>
                <w:lang w:val="en-US"/>
              </w:rPr>
              <w:t>bits)</w:t>
            </w:r>
          </w:p>
        </w:tc>
        <w:tc>
          <w:tcPr>
            <w:tcW w:w="1391" w:type="pct"/>
          </w:tcPr>
          <w:p w:rsidR="00B712B0" w:rsidRDefault="00B712B0" w:rsidP="007C7D2A">
            <w:pPr>
              <w:jc w:val="center"/>
              <w:cnfStyle w:val="100000000000"/>
              <w:rPr>
                <w:b w:val="0"/>
                <w:lang w:val="en-US"/>
              </w:rPr>
            </w:pPr>
            <w:r>
              <w:rPr>
                <w:lang w:val="en-US"/>
              </w:rPr>
              <w:t>000 … 000</w:t>
            </w:r>
          </w:p>
          <w:p w:rsidR="00B712B0" w:rsidRPr="00D35993" w:rsidRDefault="00B712B0" w:rsidP="007C7D2A">
            <w:pPr>
              <w:jc w:val="center"/>
              <w:cnfStyle w:val="100000000000"/>
              <w:rPr>
                <w:lang w:val="en-US"/>
              </w:rPr>
            </w:pPr>
            <w:r w:rsidRPr="00D35993">
              <w:rPr>
                <w:sz w:val="18"/>
                <w:lang w:val="en-US"/>
              </w:rPr>
              <w:t>(</w:t>
            </w:r>
            <w:r>
              <w:rPr>
                <w:sz w:val="18"/>
                <w:lang w:val="en-US"/>
              </w:rPr>
              <w:t>38</w:t>
            </w:r>
            <w:r w:rsidRPr="00D35993">
              <w:rPr>
                <w:sz w:val="18"/>
                <w:lang w:val="en-US"/>
              </w:rPr>
              <w:t xml:space="preserve"> bits)</w:t>
            </w:r>
          </w:p>
        </w:tc>
        <w:tc>
          <w:tcPr>
            <w:tcW w:w="695" w:type="pct"/>
          </w:tcPr>
          <w:p w:rsidR="00B712B0" w:rsidRPr="00D35993" w:rsidRDefault="00B712B0" w:rsidP="007C7D2A">
            <w:pPr>
              <w:jc w:val="center"/>
              <w:cnfStyle w:val="100000000000"/>
              <w:rPr>
                <w:b w:val="0"/>
                <w:lang w:val="en-US"/>
              </w:rPr>
            </w:pPr>
            <w:r>
              <w:rPr>
                <w:lang w:val="en-US"/>
              </w:rPr>
              <w:t>Subnet ID</w:t>
            </w:r>
          </w:p>
          <w:p w:rsidR="00B712B0" w:rsidRPr="00D35993" w:rsidRDefault="00B712B0" w:rsidP="007C7D2A">
            <w:pPr>
              <w:jc w:val="center"/>
              <w:cnfStyle w:val="100000000000"/>
              <w:rPr>
                <w:lang w:val="en-US"/>
              </w:rPr>
            </w:pPr>
            <w:r w:rsidRPr="00D35993">
              <w:rPr>
                <w:sz w:val="18"/>
                <w:lang w:val="en-US"/>
              </w:rPr>
              <w:t>(16 bits)</w:t>
            </w:r>
          </w:p>
        </w:tc>
        <w:tc>
          <w:tcPr>
            <w:tcW w:w="1524" w:type="pct"/>
          </w:tcPr>
          <w:p w:rsidR="00B712B0" w:rsidRPr="00D35993" w:rsidRDefault="00B712B0" w:rsidP="007C7D2A">
            <w:pPr>
              <w:jc w:val="center"/>
              <w:cnfStyle w:val="100000000000"/>
              <w:rPr>
                <w:b w:val="0"/>
                <w:lang w:val="en-US"/>
              </w:rPr>
            </w:pPr>
            <w:r w:rsidRPr="00D35993">
              <w:rPr>
                <w:lang w:val="en-US"/>
              </w:rPr>
              <w:t>Interface ID</w:t>
            </w:r>
          </w:p>
          <w:p w:rsidR="00B712B0" w:rsidRPr="00D35993" w:rsidRDefault="00B712B0" w:rsidP="009F6B17">
            <w:pPr>
              <w:keepNext/>
              <w:jc w:val="center"/>
              <w:cnfStyle w:val="100000000000"/>
              <w:rPr>
                <w:lang w:val="en-US"/>
              </w:rPr>
            </w:pPr>
            <w:r w:rsidRPr="00D35993">
              <w:rPr>
                <w:sz w:val="18"/>
                <w:lang w:val="en-US"/>
              </w:rPr>
              <w:t>(64 bits)</w:t>
            </w:r>
          </w:p>
        </w:tc>
      </w:tr>
    </w:tbl>
    <w:p w:rsidR="009F6B17" w:rsidRDefault="009F6B17" w:rsidP="009F6B17">
      <w:pPr>
        <w:pStyle w:val="Lgende"/>
        <w:jc w:val="center"/>
      </w:pPr>
      <w:r>
        <w:t xml:space="preserve">Tableau </w:t>
      </w:r>
      <w:fldSimple w:instr=" SEQ Tableau \* ARABIC ">
        <w:r w:rsidR="007B21BA">
          <w:rPr>
            <w:noProof/>
          </w:rPr>
          <w:t>5</w:t>
        </w:r>
      </w:fldSimple>
      <w:r>
        <w:t>: Adresse unicast locale à un site</w:t>
      </w:r>
    </w:p>
    <w:p w:rsidR="001146E7" w:rsidRPr="00D35993" w:rsidRDefault="001146E7" w:rsidP="001146E7">
      <w:pPr>
        <w:pStyle w:val="Paragraphedeliste"/>
        <w:numPr>
          <w:ilvl w:val="0"/>
          <w:numId w:val="8"/>
        </w:numPr>
      </w:pPr>
      <w:r w:rsidRPr="00D35993">
        <w:t xml:space="preserve">Préfixe : </w:t>
      </w:r>
      <w:r w:rsidRPr="00D35993">
        <w:rPr>
          <w:color w:val="000000"/>
        </w:rPr>
        <w:t>FEC0</w:t>
      </w:r>
      <w:proofErr w:type="gramStart"/>
      <w:r w:rsidRPr="00D35993">
        <w:rPr>
          <w:color w:val="000000"/>
        </w:rPr>
        <w:t>::/</w:t>
      </w:r>
      <w:proofErr w:type="gramEnd"/>
      <w:r w:rsidRPr="00D35993">
        <w:rPr>
          <w:color w:val="000000"/>
        </w:rPr>
        <w:t>48</w:t>
      </w:r>
    </w:p>
    <w:p w:rsidR="001146E7" w:rsidRPr="00D35993" w:rsidRDefault="001146E7" w:rsidP="001146E7">
      <w:pPr>
        <w:pStyle w:val="Paragraphedeliste"/>
        <w:numPr>
          <w:ilvl w:val="0"/>
          <w:numId w:val="8"/>
        </w:numPr>
      </w:pPr>
      <w:r w:rsidRPr="00D35993">
        <w:rPr>
          <w:color w:val="000000"/>
        </w:rPr>
        <w:t xml:space="preserve">La structure après les </w:t>
      </w:r>
      <w:r>
        <w:rPr>
          <w:color w:val="000000"/>
        </w:rPr>
        <w:t>48 premiers bits est identique à l’adresse globale.</w:t>
      </w:r>
    </w:p>
    <w:p w:rsidR="001146E7" w:rsidRPr="00D35993" w:rsidRDefault="001146E7" w:rsidP="001146E7">
      <w:pPr>
        <w:pStyle w:val="Paragraphedeliste"/>
        <w:numPr>
          <w:ilvl w:val="0"/>
          <w:numId w:val="8"/>
        </w:numPr>
      </w:pPr>
      <w:r>
        <w:rPr>
          <w:color w:val="000000"/>
        </w:rPr>
        <w:t>Utilisé dans les réseaux locaux.</w:t>
      </w:r>
    </w:p>
    <w:p w:rsidR="001146E7" w:rsidRDefault="009F6B17" w:rsidP="000736D1">
      <w:pPr>
        <w:pStyle w:val="Titre5"/>
      </w:pPr>
      <w:bookmarkStart w:id="39" w:name="_Toc211701640"/>
      <w:r>
        <w:t xml:space="preserve">Adresse unicast </w:t>
      </w:r>
      <w:r w:rsidR="001146E7" w:rsidRPr="00BD5D58">
        <w:t>local</w:t>
      </w:r>
      <w:bookmarkEnd w:id="39"/>
      <w:r>
        <w:t>e à un lien</w:t>
      </w:r>
    </w:p>
    <w:tbl>
      <w:tblPr>
        <w:tblStyle w:val="yTeXTabStyle"/>
        <w:tblW w:w="5000" w:type="pct"/>
        <w:tblLook w:val="04A0"/>
      </w:tblPr>
      <w:tblGrid>
        <w:gridCol w:w="2969"/>
        <w:gridCol w:w="4457"/>
        <w:gridCol w:w="3256"/>
      </w:tblGrid>
      <w:tr w:rsidR="0034256B" w:rsidTr="0034256B">
        <w:trPr>
          <w:cnfStyle w:val="100000000000"/>
        </w:trPr>
        <w:tc>
          <w:tcPr>
            <w:cnfStyle w:val="001000000000"/>
            <w:tcW w:w="1390" w:type="pct"/>
          </w:tcPr>
          <w:p w:rsidR="0034256B" w:rsidRDefault="0034256B" w:rsidP="007C7D2A">
            <w:pPr>
              <w:jc w:val="center"/>
              <w:rPr>
                <w:b w:val="0"/>
                <w:lang w:val="en-US"/>
              </w:rPr>
            </w:pPr>
            <w:r>
              <w:rPr>
                <w:lang w:val="en-US"/>
              </w:rPr>
              <w:t xml:space="preserve">1111 </w:t>
            </w:r>
            <w:proofErr w:type="spellStart"/>
            <w:r>
              <w:rPr>
                <w:lang w:val="en-US"/>
              </w:rPr>
              <w:t>1111</w:t>
            </w:r>
            <w:proofErr w:type="spellEnd"/>
            <w:r>
              <w:rPr>
                <w:lang w:val="en-US"/>
              </w:rPr>
              <w:t xml:space="preserve"> 10</w:t>
            </w:r>
          </w:p>
          <w:p w:rsidR="0034256B" w:rsidRPr="00D35993" w:rsidRDefault="0034256B" w:rsidP="007C7D2A">
            <w:pPr>
              <w:jc w:val="center"/>
              <w:rPr>
                <w:lang w:val="en-US"/>
              </w:rPr>
            </w:pPr>
            <w:r w:rsidRPr="00D35993">
              <w:rPr>
                <w:sz w:val="18"/>
                <w:lang w:val="en-US"/>
              </w:rPr>
              <w:t>(</w:t>
            </w:r>
            <w:r>
              <w:rPr>
                <w:sz w:val="18"/>
                <w:lang w:val="en-US"/>
              </w:rPr>
              <w:t xml:space="preserve">10 </w:t>
            </w:r>
            <w:r w:rsidRPr="00D35993">
              <w:rPr>
                <w:sz w:val="18"/>
                <w:lang w:val="en-US"/>
              </w:rPr>
              <w:t>bits)</w:t>
            </w:r>
          </w:p>
        </w:tc>
        <w:tc>
          <w:tcPr>
            <w:tcW w:w="2086" w:type="pct"/>
          </w:tcPr>
          <w:p w:rsidR="0034256B" w:rsidRDefault="0034256B" w:rsidP="007C7D2A">
            <w:pPr>
              <w:jc w:val="center"/>
              <w:cnfStyle w:val="100000000000"/>
              <w:rPr>
                <w:b w:val="0"/>
                <w:lang w:val="en-US"/>
              </w:rPr>
            </w:pPr>
            <w:r>
              <w:rPr>
                <w:lang w:val="en-US"/>
              </w:rPr>
              <w:t>000 … 000</w:t>
            </w:r>
          </w:p>
          <w:p w:rsidR="0034256B" w:rsidRPr="00D35993" w:rsidRDefault="0034256B" w:rsidP="0034256B">
            <w:pPr>
              <w:jc w:val="center"/>
              <w:cnfStyle w:val="100000000000"/>
              <w:rPr>
                <w:lang w:val="en-US"/>
              </w:rPr>
            </w:pPr>
            <w:r w:rsidRPr="00D35993">
              <w:rPr>
                <w:sz w:val="18"/>
                <w:lang w:val="en-US"/>
              </w:rPr>
              <w:t>(</w:t>
            </w:r>
            <w:r>
              <w:rPr>
                <w:sz w:val="18"/>
                <w:lang w:val="en-US"/>
              </w:rPr>
              <w:t>54</w:t>
            </w:r>
            <w:r w:rsidRPr="00D35993">
              <w:rPr>
                <w:sz w:val="18"/>
                <w:lang w:val="en-US"/>
              </w:rPr>
              <w:t xml:space="preserve"> bits)</w:t>
            </w:r>
          </w:p>
        </w:tc>
        <w:tc>
          <w:tcPr>
            <w:tcW w:w="1524" w:type="pct"/>
          </w:tcPr>
          <w:p w:rsidR="0034256B" w:rsidRPr="00D35993" w:rsidRDefault="0034256B" w:rsidP="007C7D2A">
            <w:pPr>
              <w:jc w:val="center"/>
              <w:cnfStyle w:val="100000000000"/>
              <w:rPr>
                <w:b w:val="0"/>
                <w:lang w:val="en-US"/>
              </w:rPr>
            </w:pPr>
            <w:r w:rsidRPr="00D35993">
              <w:rPr>
                <w:lang w:val="en-US"/>
              </w:rPr>
              <w:t>Interface ID</w:t>
            </w:r>
          </w:p>
          <w:p w:rsidR="0034256B" w:rsidRPr="00D35993" w:rsidRDefault="0034256B" w:rsidP="009F6B17">
            <w:pPr>
              <w:keepNext/>
              <w:jc w:val="center"/>
              <w:cnfStyle w:val="100000000000"/>
              <w:rPr>
                <w:lang w:val="en-US"/>
              </w:rPr>
            </w:pPr>
            <w:r w:rsidRPr="00D35993">
              <w:rPr>
                <w:sz w:val="18"/>
                <w:lang w:val="en-US"/>
              </w:rPr>
              <w:t>(64 bits)</w:t>
            </w:r>
          </w:p>
        </w:tc>
      </w:tr>
    </w:tbl>
    <w:p w:rsidR="009F6B17" w:rsidRDefault="009F6B17" w:rsidP="009F6B17">
      <w:pPr>
        <w:pStyle w:val="Lgende"/>
        <w:jc w:val="center"/>
      </w:pPr>
      <w:r>
        <w:t xml:space="preserve">Tableau </w:t>
      </w:r>
      <w:fldSimple w:instr=" SEQ Tableau \* ARABIC ">
        <w:r w:rsidR="007B21BA">
          <w:rPr>
            <w:noProof/>
          </w:rPr>
          <w:t>6</w:t>
        </w:r>
      </w:fldSimple>
      <w:r>
        <w:t>: Adresse unicast locale à un lien</w:t>
      </w:r>
    </w:p>
    <w:p w:rsidR="001146E7" w:rsidRPr="00D35993" w:rsidRDefault="001146E7" w:rsidP="001146E7">
      <w:pPr>
        <w:pStyle w:val="Paragraphedeliste"/>
        <w:numPr>
          <w:ilvl w:val="0"/>
          <w:numId w:val="9"/>
        </w:numPr>
      </w:pPr>
      <w:r>
        <w:t>Les ordinateurs dans un sous réseau peuvent se retrouver directement grâce à ces adresses</w:t>
      </w:r>
    </w:p>
    <w:p w:rsidR="001146E7" w:rsidRDefault="001146E7" w:rsidP="000736D1">
      <w:pPr>
        <w:pStyle w:val="Titre5"/>
      </w:pPr>
      <w:bookmarkStart w:id="40" w:name="_Toc211701641"/>
      <w:r w:rsidRPr="00BD5D58">
        <w:t>Adresse multicast</w:t>
      </w:r>
      <w:bookmarkEnd w:id="40"/>
    </w:p>
    <w:tbl>
      <w:tblPr>
        <w:tblStyle w:val="yTeXTabStyle"/>
        <w:tblW w:w="5000" w:type="pct"/>
        <w:tblLook w:val="04A0"/>
      </w:tblPr>
      <w:tblGrid>
        <w:gridCol w:w="2969"/>
        <w:gridCol w:w="2972"/>
        <w:gridCol w:w="1485"/>
        <w:gridCol w:w="3256"/>
      </w:tblGrid>
      <w:tr w:rsidR="00B712B0" w:rsidTr="007C7D2A">
        <w:trPr>
          <w:cnfStyle w:val="100000000000"/>
        </w:trPr>
        <w:tc>
          <w:tcPr>
            <w:cnfStyle w:val="001000000000"/>
            <w:tcW w:w="1390" w:type="pct"/>
          </w:tcPr>
          <w:p w:rsidR="00B712B0" w:rsidRDefault="00B712B0" w:rsidP="007C7D2A">
            <w:pPr>
              <w:jc w:val="center"/>
              <w:rPr>
                <w:b w:val="0"/>
                <w:lang w:val="en-US"/>
              </w:rPr>
            </w:pPr>
            <w:r>
              <w:rPr>
                <w:lang w:val="en-US"/>
              </w:rPr>
              <w:t xml:space="preserve">1111 </w:t>
            </w:r>
            <w:proofErr w:type="spellStart"/>
            <w:r>
              <w:rPr>
                <w:lang w:val="en-US"/>
              </w:rPr>
              <w:t>1111</w:t>
            </w:r>
            <w:proofErr w:type="spellEnd"/>
          </w:p>
          <w:p w:rsidR="00B712B0" w:rsidRPr="00D35993" w:rsidRDefault="00B712B0" w:rsidP="007C7D2A">
            <w:pPr>
              <w:jc w:val="center"/>
              <w:rPr>
                <w:lang w:val="en-US"/>
              </w:rPr>
            </w:pPr>
            <w:r w:rsidRPr="00D35993">
              <w:rPr>
                <w:sz w:val="18"/>
                <w:lang w:val="en-US"/>
              </w:rPr>
              <w:t>(</w:t>
            </w:r>
            <w:r>
              <w:rPr>
                <w:sz w:val="18"/>
                <w:lang w:val="en-US"/>
              </w:rPr>
              <w:t xml:space="preserve">8 </w:t>
            </w:r>
            <w:r w:rsidRPr="00D35993">
              <w:rPr>
                <w:sz w:val="18"/>
                <w:lang w:val="en-US"/>
              </w:rPr>
              <w:t>bits)</w:t>
            </w:r>
          </w:p>
        </w:tc>
        <w:tc>
          <w:tcPr>
            <w:tcW w:w="1391" w:type="pct"/>
          </w:tcPr>
          <w:p w:rsidR="00B712B0" w:rsidRDefault="00B712B0" w:rsidP="007C7D2A">
            <w:pPr>
              <w:jc w:val="center"/>
              <w:cnfStyle w:val="100000000000"/>
              <w:rPr>
                <w:b w:val="0"/>
                <w:lang w:val="en-US"/>
              </w:rPr>
            </w:pPr>
            <w:r>
              <w:rPr>
                <w:lang w:val="en-US"/>
              </w:rPr>
              <w:t>Flags</w:t>
            </w:r>
          </w:p>
          <w:p w:rsidR="00B712B0" w:rsidRPr="00D35993" w:rsidRDefault="00B712B0" w:rsidP="007C7D2A">
            <w:pPr>
              <w:jc w:val="center"/>
              <w:cnfStyle w:val="100000000000"/>
              <w:rPr>
                <w:lang w:val="en-US"/>
              </w:rPr>
            </w:pPr>
            <w:r w:rsidRPr="00D35993">
              <w:rPr>
                <w:sz w:val="18"/>
                <w:lang w:val="en-US"/>
              </w:rPr>
              <w:t>(</w:t>
            </w:r>
            <w:r>
              <w:rPr>
                <w:sz w:val="18"/>
                <w:lang w:val="en-US"/>
              </w:rPr>
              <w:t>4</w:t>
            </w:r>
            <w:r w:rsidRPr="00D35993">
              <w:rPr>
                <w:sz w:val="18"/>
                <w:lang w:val="en-US"/>
              </w:rPr>
              <w:t xml:space="preserve"> bits)</w:t>
            </w:r>
          </w:p>
        </w:tc>
        <w:tc>
          <w:tcPr>
            <w:tcW w:w="695" w:type="pct"/>
          </w:tcPr>
          <w:p w:rsidR="00B712B0" w:rsidRPr="00D35993" w:rsidRDefault="00B712B0" w:rsidP="007C7D2A">
            <w:pPr>
              <w:jc w:val="center"/>
              <w:cnfStyle w:val="100000000000"/>
              <w:rPr>
                <w:b w:val="0"/>
                <w:lang w:val="en-US"/>
              </w:rPr>
            </w:pPr>
            <w:r>
              <w:rPr>
                <w:lang w:val="en-US"/>
              </w:rPr>
              <w:t>Scope</w:t>
            </w:r>
          </w:p>
          <w:p w:rsidR="00B712B0" w:rsidRPr="00D35993" w:rsidRDefault="00B712B0" w:rsidP="007C7D2A">
            <w:pPr>
              <w:jc w:val="center"/>
              <w:cnfStyle w:val="100000000000"/>
              <w:rPr>
                <w:lang w:val="en-US"/>
              </w:rPr>
            </w:pPr>
            <w:r>
              <w:rPr>
                <w:sz w:val="18"/>
                <w:lang w:val="en-US"/>
              </w:rPr>
              <w:t>(4</w:t>
            </w:r>
            <w:r w:rsidRPr="00D35993">
              <w:rPr>
                <w:sz w:val="18"/>
                <w:lang w:val="en-US"/>
              </w:rPr>
              <w:t xml:space="preserve"> bits)</w:t>
            </w:r>
          </w:p>
        </w:tc>
        <w:tc>
          <w:tcPr>
            <w:tcW w:w="1524" w:type="pct"/>
          </w:tcPr>
          <w:p w:rsidR="00B712B0" w:rsidRPr="00D35993" w:rsidRDefault="00B712B0" w:rsidP="007C7D2A">
            <w:pPr>
              <w:jc w:val="center"/>
              <w:cnfStyle w:val="100000000000"/>
              <w:rPr>
                <w:b w:val="0"/>
                <w:lang w:val="en-US"/>
              </w:rPr>
            </w:pPr>
            <w:r>
              <w:rPr>
                <w:lang w:val="en-US"/>
              </w:rPr>
              <w:t>Group</w:t>
            </w:r>
            <w:r w:rsidRPr="00D35993">
              <w:rPr>
                <w:lang w:val="en-US"/>
              </w:rPr>
              <w:t xml:space="preserve"> ID</w:t>
            </w:r>
          </w:p>
          <w:p w:rsidR="00B712B0" w:rsidRPr="00D35993" w:rsidRDefault="00B712B0" w:rsidP="009F6B17">
            <w:pPr>
              <w:keepNext/>
              <w:jc w:val="center"/>
              <w:cnfStyle w:val="100000000000"/>
              <w:rPr>
                <w:lang w:val="en-US"/>
              </w:rPr>
            </w:pPr>
            <w:r w:rsidRPr="00D35993">
              <w:rPr>
                <w:sz w:val="18"/>
                <w:lang w:val="en-US"/>
              </w:rPr>
              <w:t>(</w:t>
            </w:r>
            <w:r>
              <w:rPr>
                <w:sz w:val="18"/>
                <w:lang w:val="en-US"/>
              </w:rPr>
              <w:t>112</w:t>
            </w:r>
            <w:r w:rsidRPr="00D35993">
              <w:rPr>
                <w:sz w:val="18"/>
                <w:lang w:val="en-US"/>
              </w:rPr>
              <w:t xml:space="preserve"> bits)</w:t>
            </w:r>
          </w:p>
        </w:tc>
      </w:tr>
    </w:tbl>
    <w:p w:rsidR="009F6B17" w:rsidRDefault="009F6B17" w:rsidP="009F6B17">
      <w:pPr>
        <w:pStyle w:val="Lgende"/>
        <w:jc w:val="center"/>
      </w:pPr>
      <w:r>
        <w:t xml:space="preserve">Tableau </w:t>
      </w:r>
      <w:fldSimple w:instr=" SEQ Tableau \* ARABIC ">
        <w:r w:rsidR="007B21BA">
          <w:rPr>
            <w:noProof/>
          </w:rPr>
          <w:t>7</w:t>
        </w:r>
      </w:fldSimple>
      <w:r>
        <w:t>: Adresse multicast</w:t>
      </w:r>
    </w:p>
    <w:p w:rsidR="001146E7" w:rsidRDefault="001146E7" w:rsidP="001146E7">
      <w:pPr>
        <w:pStyle w:val="Paragraphedeliste"/>
        <w:numPr>
          <w:ilvl w:val="0"/>
          <w:numId w:val="9"/>
        </w:numPr>
      </w:pPr>
      <w:r w:rsidRPr="00345A28">
        <w:rPr>
          <w:b/>
        </w:rPr>
        <w:t xml:space="preserve">1111 </w:t>
      </w:r>
      <w:proofErr w:type="spellStart"/>
      <w:r w:rsidRPr="00345A28">
        <w:rPr>
          <w:b/>
        </w:rPr>
        <w:t>1111</w:t>
      </w:r>
      <w:proofErr w:type="spellEnd"/>
      <w:r>
        <w:t xml:space="preserve"> - Identifie l’adresse en tant qu’une adresse multicast</w:t>
      </w:r>
    </w:p>
    <w:p w:rsidR="001146E7" w:rsidRDefault="001146E7" w:rsidP="001146E7">
      <w:pPr>
        <w:pStyle w:val="Paragraphedeliste"/>
        <w:numPr>
          <w:ilvl w:val="0"/>
          <w:numId w:val="9"/>
        </w:numPr>
      </w:pPr>
      <w:r w:rsidRPr="00345A28">
        <w:rPr>
          <w:b/>
        </w:rPr>
        <w:t>Flags</w:t>
      </w:r>
      <w:r>
        <w:t xml:space="preserve"> – En ce moment on utilise seulement le flag T. Il identifie une adresse en tant que transitive s’il est mis à un. Sinon l’adresse est permanente.</w:t>
      </w:r>
    </w:p>
    <w:p w:rsidR="001146E7" w:rsidRDefault="001146E7" w:rsidP="001146E7">
      <w:pPr>
        <w:pStyle w:val="Paragraphedeliste"/>
        <w:numPr>
          <w:ilvl w:val="0"/>
          <w:numId w:val="9"/>
        </w:numPr>
      </w:pPr>
      <w:r w:rsidRPr="00345A28">
        <w:rPr>
          <w:b/>
        </w:rPr>
        <w:t>Scope</w:t>
      </w:r>
      <w:r>
        <w:t xml:space="preserve"> – Définie la portée de l’adresse, telle que Interface-local, Site-local, Link-local ou Global.</w:t>
      </w:r>
    </w:p>
    <w:p w:rsidR="001146E7" w:rsidRPr="00A028A0" w:rsidRDefault="001146E7" w:rsidP="001146E7">
      <w:pPr>
        <w:pStyle w:val="Paragraphedeliste"/>
        <w:numPr>
          <w:ilvl w:val="0"/>
          <w:numId w:val="9"/>
        </w:numPr>
      </w:pPr>
      <w:r w:rsidRPr="00345A28">
        <w:rPr>
          <w:b/>
        </w:rPr>
        <w:t>Group ID</w:t>
      </w:r>
      <w:r>
        <w:t xml:space="preserve"> – L’identificateur du groupe.</w:t>
      </w:r>
    </w:p>
    <w:p w:rsidR="001146E7" w:rsidRDefault="001146E7" w:rsidP="000736D1">
      <w:pPr>
        <w:pStyle w:val="Titre5"/>
      </w:pPr>
      <w:bookmarkStart w:id="41" w:name="_Toc211701642"/>
      <w:r w:rsidRPr="00BD5D58">
        <w:t>Adresses spéciales</w:t>
      </w:r>
      <w:bookmarkEnd w:id="41"/>
    </w:p>
    <w:p w:rsidR="001146E7" w:rsidRDefault="001146E7" w:rsidP="001146E7">
      <w:r>
        <w:t>Dans IPv6</w:t>
      </w:r>
      <w:r w:rsidR="0034256B">
        <w:t>,</w:t>
      </w:r>
      <w:r>
        <w:t xml:space="preserve"> on distingue quelques adresses </w:t>
      </w:r>
      <w:r w:rsidR="009F6B17">
        <w:t xml:space="preserve">réservées </w:t>
      </w:r>
      <w:r>
        <w:t>avec une signification bien précise.</w:t>
      </w:r>
    </w:p>
    <w:p w:rsidR="001146E7" w:rsidRPr="00345A28" w:rsidRDefault="001146E7" w:rsidP="001146E7">
      <w:pPr>
        <w:pStyle w:val="Paragraphedeliste"/>
        <w:numPr>
          <w:ilvl w:val="0"/>
          <w:numId w:val="10"/>
        </w:numPr>
        <w:rPr>
          <w:b/>
        </w:rPr>
      </w:pPr>
      <w:r>
        <w:t xml:space="preserve">Adresse non spécifiée - </w:t>
      </w:r>
      <w:proofErr w:type="gramStart"/>
      <w:r w:rsidRPr="00345A28">
        <w:rPr>
          <w:b/>
        </w:rPr>
        <w:t>::</w:t>
      </w:r>
      <w:proofErr w:type="gramEnd"/>
    </w:p>
    <w:p w:rsidR="001146E7" w:rsidRPr="00345A28" w:rsidRDefault="001146E7" w:rsidP="001146E7">
      <w:pPr>
        <w:pStyle w:val="Paragraphedeliste"/>
        <w:numPr>
          <w:ilvl w:val="0"/>
          <w:numId w:val="10"/>
        </w:numPr>
        <w:rPr>
          <w:b/>
        </w:rPr>
      </w:pPr>
      <w:proofErr w:type="spellStart"/>
      <w:r w:rsidRPr="0036080F">
        <w:t>Loopback</w:t>
      </w:r>
      <w:proofErr w:type="spellEnd"/>
      <w:r>
        <w:t xml:space="preserve"> - </w:t>
      </w:r>
      <w:proofErr w:type="gramStart"/>
      <w:r w:rsidRPr="00345A28">
        <w:rPr>
          <w:b/>
        </w:rPr>
        <w:t>::1</w:t>
      </w:r>
      <w:proofErr w:type="gramEnd"/>
    </w:p>
    <w:p w:rsidR="001146E7" w:rsidRDefault="001146E7" w:rsidP="001146E7">
      <w:pPr>
        <w:pStyle w:val="Paragraphedeliste"/>
        <w:numPr>
          <w:ilvl w:val="1"/>
          <w:numId w:val="10"/>
        </w:numPr>
      </w:pPr>
      <w:r>
        <w:t>Boucle sur l’interface qui envoie le paquet</w:t>
      </w:r>
    </w:p>
    <w:p w:rsidR="001146E7" w:rsidRDefault="001146E7" w:rsidP="001146E7">
      <w:pPr>
        <w:rPr>
          <w:i/>
        </w:rPr>
      </w:pPr>
      <w:r w:rsidRPr="00113F9A">
        <w:rPr>
          <w:i/>
        </w:rPr>
        <w:t>Remarque : Dans la notation des adresses IPv6 on peut remplacer un nombre quelconque de 0 consécutifs par un double « deux-points ». Ce remplacement ne peut être effectué qu’une seul</w:t>
      </w:r>
      <w:r w:rsidR="008B2F8D">
        <w:rPr>
          <w:i/>
        </w:rPr>
        <w:t>e</w:t>
      </w:r>
      <w:r w:rsidRPr="00113F9A">
        <w:rPr>
          <w:i/>
        </w:rPr>
        <w:t xml:space="preserve"> fois par adresse.</w:t>
      </w:r>
    </w:p>
    <w:p w:rsidR="001146E7" w:rsidRDefault="001146E7" w:rsidP="000736D1">
      <w:pPr>
        <w:pStyle w:val="Titre4"/>
      </w:pPr>
      <w:bookmarkStart w:id="42" w:name="_Toc211701643"/>
      <w:r>
        <w:t>ICMPv6</w:t>
      </w:r>
      <w:bookmarkEnd w:id="42"/>
    </w:p>
    <w:p w:rsidR="001146E7" w:rsidRDefault="001146E7" w:rsidP="001146E7">
      <w:r>
        <w:t xml:space="preserve">Les messages de </w:t>
      </w:r>
      <w:r w:rsidR="00773155">
        <w:t>contrôle font intégralement partie</w:t>
      </w:r>
      <w:r>
        <w:t xml:space="preserve"> du protocole IPv6 et chaque impléme</w:t>
      </w:r>
      <w:r w:rsidR="00082DBC">
        <w:t>ntation et route</w:t>
      </w:r>
      <w:r w:rsidR="00BF7F68">
        <w:t>ur IPv6 doit les</w:t>
      </w:r>
      <w:r>
        <w:t xml:space="preserve"> supporter. Les messages ICMPv6 </w:t>
      </w:r>
      <w:r w:rsidR="000A395A">
        <w:t>(</w:t>
      </w:r>
      <w:r w:rsidR="000A395A" w:rsidRPr="000A395A">
        <w:rPr>
          <w:i/>
        </w:rPr>
        <w:t>Internet Control Message Protocol Version 6)</w:t>
      </w:r>
      <w:r w:rsidR="000A395A">
        <w:t xml:space="preserve"> </w:t>
      </w:r>
      <w:r>
        <w:t xml:space="preserve">sont transportés par les paquets IPv6, leur signature </w:t>
      </w:r>
      <w:proofErr w:type="spellStart"/>
      <w:r>
        <w:t>Next</w:t>
      </w:r>
      <w:proofErr w:type="spellEnd"/>
      <w:r>
        <w:t xml:space="preserve"> Header </w:t>
      </w:r>
      <w:r w:rsidR="00C37D25">
        <w:t>étant</w:t>
      </w:r>
      <w:r>
        <w:t xml:space="preserve"> 58.</w:t>
      </w:r>
    </w:p>
    <w:p w:rsidR="00693C67" w:rsidRDefault="008D05C9" w:rsidP="001146E7">
      <w:r>
        <w:t>On distingue deux types de</w:t>
      </w:r>
      <w:r w:rsidR="001146E7">
        <w:t xml:space="preserve"> messages : messages de contrôle et messages d’erreur.</w:t>
      </w:r>
    </w:p>
    <w:p w:rsidR="00693C67" w:rsidRDefault="00693C67">
      <w:pPr>
        <w:spacing w:line="276" w:lineRule="auto"/>
        <w:jc w:val="left"/>
      </w:pPr>
      <w:r>
        <w:br w:type="page"/>
      </w:r>
    </w:p>
    <w:tbl>
      <w:tblPr>
        <w:tblStyle w:val="yTeXTabStyle"/>
        <w:tblW w:w="5981" w:type="dxa"/>
        <w:jc w:val="center"/>
        <w:tblLook w:val="04A0"/>
      </w:tblPr>
      <w:tblGrid>
        <w:gridCol w:w="722"/>
        <w:gridCol w:w="5259"/>
      </w:tblGrid>
      <w:tr w:rsidR="00A02DD2" w:rsidRPr="00F16F27" w:rsidTr="0063335F">
        <w:trPr>
          <w:cnfStyle w:val="100000000000"/>
          <w:trHeight w:hRule="exact" w:val="361"/>
          <w:jc w:val="center"/>
        </w:trPr>
        <w:tc>
          <w:tcPr>
            <w:cnfStyle w:val="001000000000"/>
            <w:tcW w:w="0" w:type="auto"/>
            <w:hideMark/>
          </w:tcPr>
          <w:p w:rsidR="00A02DD2" w:rsidRPr="00F16F27" w:rsidRDefault="00A02DD2" w:rsidP="007C7D2A">
            <w:pPr>
              <w:spacing w:line="276" w:lineRule="auto"/>
              <w:rPr>
                <w:lang w:val="en-US"/>
              </w:rPr>
            </w:pPr>
            <w:r w:rsidRPr="00F16F27">
              <w:rPr>
                <w:lang w:val="en-US"/>
              </w:rPr>
              <w:lastRenderedPageBreak/>
              <w:t>Type</w:t>
            </w:r>
          </w:p>
        </w:tc>
        <w:tc>
          <w:tcPr>
            <w:tcW w:w="0" w:type="auto"/>
            <w:hideMark/>
          </w:tcPr>
          <w:p w:rsidR="00A02DD2" w:rsidRPr="00F16F27" w:rsidRDefault="00A02DD2" w:rsidP="007C7D2A">
            <w:pPr>
              <w:spacing w:line="276" w:lineRule="auto"/>
              <w:cnfStyle w:val="100000000000"/>
              <w:rPr>
                <w:lang w:val="en-US"/>
              </w:rPr>
            </w:pPr>
            <w:r w:rsidRPr="00F16F27">
              <w:rPr>
                <w:lang w:val="en-US"/>
              </w:rPr>
              <w:t>Meaning</w:t>
            </w:r>
          </w:p>
        </w:tc>
      </w:tr>
      <w:tr w:rsidR="00A02DD2" w:rsidRPr="00F16F27" w:rsidTr="0063335F">
        <w:trPr>
          <w:trHeight w:hRule="exact" w:val="361"/>
          <w:jc w:val="center"/>
        </w:trPr>
        <w:tc>
          <w:tcPr>
            <w:cnfStyle w:val="001000000000"/>
            <w:tcW w:w="0" w:type="auto"/>
            <w:gridSpan w:val="2"/>
            <w:hideMark/>
          </w:tcPr>
          <w:p w:rsidR="00A02DD2" w:rsidRPr="00F16F27" w:rsidRDefault="00A02DD2" w:rsidP="007C7D2A">
            <w:pPr>
              <w:spacing w:line="276" w:lineRule="auto"/>
              <w:rPr>
                <w:lang w:val="en-US"/>
              </w:rPr>
            </w:pPr>
            <w:r w:rsidRPr="00F16F27">
              <w:rPr>
                <w:i/>
                <w:iCs/>
                <w:lang w:val="en-US"/>
              </w:rPr>
              <w:t>ICMPv6 Error Messages</w:t>
            </w:r>
          </w:p>
        </w:tc>
      </w:tr>
      <w:tr w:rsidR="00A02DD2" w:rsidRPr="00F16F27" w:rsidTr="0063335F">
        <w:trPr>
          <w:trHeight w:hRule="exact" w:val="361"/>
          <w:jc w:val="center"/>
        </w:trPr>
        <w:tc>
          <w:tcPr>
            <w:cnfStyle w:val="001000000000"/>
            <w:tcW w:w="0" w:type="auto"/>
            <w:hideMark/>
          </w:tcPr>
          <w:p w:rsidR="00A02DD2" w:rsidRPr="00F16F27" w:rsidRDefault="00A02DD2" w:rsidP="007C7D2A">
            <w:pPr>
              <w:spacing w:line="276" w:lineRule="auto"/>
              <w:rPr>
                <w:lang w:val="en-US"/>
              </w:rPr>
            </w:pPr>
            <w:r w:rsidRPr="00F16F27">
              <w:rPr>
                <w:lang w:val="en-US"/>
              </w:rPr>
              <w:t>1</w:t>
            </w:r>
          </w:p>
        </w:tc>
        <w:tc>
          <w:tcPr>
            <w:tcW w:w="0" w:type="auto"/>
            <w:hideMark/>
          </w:tcPr>
          <w:p w:rsidR="00A02DD2" w:rsidRPr="00F16F27" w:rsidRDefault="00A02DD2" w:rsidP="007C7D2A">
            <w:pPr>
              <w:spacing w:line="276" w:lineRule="auto"/>
              <w:cnfStyle w:val="000000000000"/>
              <w:rPr>
                <w:lang w:val="en-US"/>
              </w:rPr>
            </w:pPr>
            <w:r w:rsidRPr="00F16F27">
              <w:rPr>
                <w:lang w:val="en-US"/>
              </w:rPr>
              <w:t>Destination Unreachable</w:t>
            </w:r>
          </w:p>
        </w:tc>
      </w:tr>
      <w:tr w:rsidR="00A02DD2" w:rsidRPr="00F16F27" w:rsidTr="0063335F">
        <w:trPr>
          <w:trHeight w:hRule="exact" w:val="361"/>
          <w:jc w:val="center"/>
        </w:trPr>
        <w:tc>
          <w:tcPr>
            <w:cnfStyle w:val="001000000000"/>
            <w:tcW w:w="0" w:type="auto"/>
            <w:hideMark/>
          </w:tcPr>
          <w:p w:rsidR="00A02DD2" w:rsidRPr="00F16F27" w:rsidRDefault="00A02DD2" w:rsidP="007C7D2A">
            <w:pPr>
              <w:spacing w:line="276" w:lineRule="auto"/>
              <w:rPr>
                <w:lang w:val="en-US"/>
              </w:rPr>
            </w:pPr>
            <w:r w:rsidRPr="00F16F27">
              <w:rPr>
                <w:lang w:val="en-US"/>
              </w:rPr>
              <w:t>2</w:t>
            </w:r>
          </w:p>
        </w:tc>
        <w:tc>
          <w:tcPr>
            <w:tcW w:w="0" w:type="auto"/>
            <w:hideMark/>
          </w:tcPr>
          <w:p w:rsidR="00A02DD2" w:rsidRPr="00F16F27" w:rsidRDefault="00A02DD2" w:rsidP="007C7D2A">
            <w:pPr>
              <w:spacing w:line="276" w:lineRule="auto"/>
              <w:cnfStyle w:val="000000000000"/>
              <w:rPr>
                <w:lang w:val="en-US"/>
              </w:rPr>
            </w:pPr>
            <w:r w:rsidRPr="00F16F27">
              <w:rPr>
                <w:lang w:val="en-US"/>
              </w:rPr>
              <w:t>Packet Too Big</w:t>
            </w:r>
          </w:p>
        </w:tc>
      </w:tr>
      <w:tr w:rsidR="00A02DD2" w:rsidRPr="00F16F27" w:rsidTr="0063335F">
        <w:trPr>
          <w:trHeight w:hRule="exact" w:val="361"/>
          <w:jc w:val="center"/>
        </w:trPr>
        <w:tc>
          <w:tcPr>
            <w:cnfStyle w:val="001000000000"/>
            <w:tcW w:w="0" w:type="auto"/>
            <w:hideMark/>
          </w:tcPr>
          <w:p w:rsidR="00A02DD2" w:rsidRPr="00F16F27" w:rsidRDefault="00A02DD2" w:rsidP="007C7D2A">
            <w:pPr>
              <w:spacing w:line="276" w:lineRule="auto"/>
              <w:rPr>
                <w:lang w:val="en-US"/>
              </w:rPr>
            </w:pPr>
            <w:r w:rsidRPr="00F16F27">
              <w:rPr>
                <w:lang w:val="en-US"/>
              </w:rPr>
              <w:t>3</w:t>
            </w:r>
          </w:p>
        </w:tc>
        <w:tc>
          <w:tcPr>
            <w:tcW w:w="0" w:type="auto"/>
            <w:hideMark/>
          </w:tcPr>
          <w:p w:rsidR="00A02DD2" w:rsidRPr="00F16F27" w:rsidRDefault="00A02DD2" w:rsidP="007C7D2A">
            <w:pPr>
              <w:spacing w:line="276" w:lineRule="auto"/>
              <w:cnfStyle w:val="000000000000"/>
              <w:rPr>
                <w:lang w:val="en-US"/>
              </w:rPr>
            </w:pPr>
            <w:r w:rsidRPr="00F16F27">
              <w:rPr>
                <w:lang w:val="en-US"/>
              </w:rPr>
              <w:t>Time Exceeded</w:t>
            </w:r>
          </w:p>
        </w:tc>
      </w:tr>
      <w:tr w:rsidR="00A02DD2" w:rsidRPr="00F16F27" w:rsidTr="0063335F">
        <w:trPr>
          <w:trHeight w:hRule="exact" w:val="361"/>
          <w:jc w:val="center"/>
        </w:trPr>
        <w:tc>
          <w:tcPr>
            <w:cnfStyle w:val="001000000000"/>
            <w:tcW w:w="0" w:type="auto"/>
            <w:hideMark/>
          </w:tcPr>
          <w:p w:rsidR="00A02DD2" w:rsidRPr="00F16F27" w:rsidRDefault="00A02DD2" w:rsidP="007C7D2A">
            <w:pPr>
              <w:spacing w:line="276" w:lineRule="auto"/>
              <w:rPr>
                <w:lang w:val="en-US"/>
              </w:rPr>
            </w:pPr>
            <w:r w:rsidRPr="00F16F27">
              <w:rPr>
                <w:lang w:val="en-US"/>
              </w:rPr>
              <w:t>4</w:t>
            </w:r>
          </w:p>
        </w:tc>
        <w:tc>
          <w:tcPr>
            <w:tcW w:w="0" w:type="auto"/>
            <w:hideMark/>
          </w:tcPr>
          <w:p w:rsidR="00A02DD2" w:rsidRPr="00F16F27" w:rsidRDefault="00A02DD2" w:rsidP="007C7D2A">
            <w:pPr>
              <w:spacing w:line="276" w:lineRule="auto"/>
              <w:cnfStyle w:val="000000000000"/>
              <w:rPr>
                <w:lang w:val="en-US"/>
              </w:rPr>
            </w:pPr>
            <w:r w:rsidRPr="00F16F27">
              <w:rPr>
                <w:lang w:val="en-US"/>
              </w:rPr>
              <w:t>Parameter Problem</w:t>
            </w:r>
          </w:p>
        </w:tc>
      </w:tr>
      <w:tr w:rsidR="00A02DD2" w:rsidRPr="00F16F27" w:rsidTr="0063335F">
        <w:trPr>
          <w:trHeight w:hRule="exact" w:val="361"/>
          <w:jc w:val="center"/>
        </w:trPr>
        <w:tc>
          <w:tcPr>
            <w:cnfStyle w:val="001000000000"/>
            <w:tcW w:w="0" w:type="auto"/>
            <w:hideMark/>
          </w:tcPr>
          <w:p w:rsidR="00A02DD2" w:rsidRPr="00F16F27" w:rsidRDefault="00A02DD2" w:rsidP="007C7D2A">
            <w:pPr>
              <w:spacing w:line="276" w:lineRule="auto"/>
              <w:rPr>
                <w:lang w:val="en-US"/>
              </w:rPr>
            </w:pPr>
            <w:r w:rsidRPr="00F16F27">
              <w:rPr>
                <w:lang w:val="en-US"/>
              </w:rPr>
              <w:t>100</w:t>
            </w:r>
          </w:p>
        </w:tc>
        <w:tc>
          <w:tcPr>
            <w:tcW w:w="0" w:type="auto"/>
            <w:hideMark/>
          </w:tcPr>
          <w:p w:rsidR="00A02DD2" w:rsidRPr="00F16F27" w:rsidRDefault="00A02DD2" w:rsidP="007C7D2A">
            <w:pPr>
              <w:spacing w:line="276" w:lineRule="auto"/>
              <w:cnfStyle w:val="000000000000"/>
              <w:rPr>
                <w:lang w:val="en-US"/>
              </w:rPr>
            </w:pPr>
            <w:r w:rsidRPr="00F16F27">
              <w:rPr>
                <w:lang w:val="en-US"/>
              </w:rPr>
              <w:t>Private experimentation</w:t>
            </w:r>
          </w:p>
        </w:tc>
      </w:tr>
      <w:tr w:rsidR="00A02DD2" w:rsidRPr="00F16F27" w:rsidTr="0063335F">
        <w:trPr>
          <w:trHeight w:hRule="exact" w:val="361"/>
          <w:jc w:val="center"/>
        </w:trPr>
        <w:tc>
          <w:tcPr>
            <w:cnfStyle w:val="001000000000"/>
            <w:tcW w:w="0" w:type="auto"/>
            <w:hideMark/>
          </w:tcPr>
          <w:p w:rsidR="00A02DD2" w:rsidRPr="00F16F27" w:rsidRDefault="00A02DD2" w:rsidP="007C7D2A">
            <w:pPr>
              <w:spacing w:line="276" w:lineRule="auto"/>
              <w:rPr>
                <w:lang w:val="en-US"/>
              </w:rPr>
            </w:pPr>
            <w:r w:rsidRPr="00F16F27">
              <w:rPr>
                <w:lang w:val="en-US"/>
              </w:rPr>
              <w:t>101</w:t>
            </w:r>
          </w:p>
        </w:tc>
        <w:tc>
          <w:tcPr>
            <w:tcW w:w="0" w:type="auto"/>
            <w:hideMark/>
          </w:tcPr>
          <w:p w:rsidR="00A02DD2" w:rsidRPr="00F16F27" w:rsidRDefault="00A02DD2" w:rsidP="007C7D2A">
            <w:pPr>
              <w:spacing w:line="276" w:lineRule="auto"/>
              <w:cnfStyle w:val="000000000000"/>
              <w:rPr>
                <w:lang w:val="en-US"/>
              </w:rPr>
            </w:pPr>
            <w:r w:rsidRPr="00F16F27">
              <w:rPr>
                <w:lang w:val="en-US"/>
              </w:rPr>
              <w:t>Private experimentation</w:t>
            </w:r>
          </w:p>
        </w:tc>
      </w:tr>
      <w:tr w:rsidR="00A02DD2" w:rsidRPr="00530B7D" w:rsidTr="0063335F">
        <w:trPr>
          <w:trHeight w:hRule="exact" w:val="361"/>
          <w:jc w:val="center"/>
        </w:trPr>
        <w:tc>
          <w:tcPr>
            <w:cnfStyle w:val="001000000000"/>
            <w:tcW w:w="0" w:type="auto"/>
            <w:hideMark/>
          </w:tcPr>
          <w:p w:rsidR="00A02DD2" w:rsidRPr="00F16F27" w:rsidRDefault="00A02DD2" w:rsidP="007C7D2A">
            <w:pPr>
              <w:spacing w:line="276" w:lineRule="auto"/>
              <w:rPr>
                <w:lang w:val="en-US"/>
              </w:rPr>
            </w:pPr>
            <w:r w:rsidRPr="00F16F27">
              <w:rPr>
                <w:lang w:val="en-US"/>
              </w:rPr>
              <w:t>127</w:t>
            </w:r>
          </w:p>
        </w:tc>
        <w:tc>
          <w:tcPr>
            <w:tcW w:w="0" w:type="auto"/>
            <w:hideMark/>
          </w:tcPr>
          <w:p w:rsidR="00A02DD2" w:rsidRPr="00F16F27" w:rsidRDefault="00A02DD2" w:rsidP="007C7D2A">
            <w:pPr>
              <w:spacing w:line="276" w:lineRule="auto"/>
              <w:cnfStyle w:val="000000000000"/>
              <w:rPr>
                <w:lang w:val="en-US"/>
              </w:rPr>
            </w:pPr>
            <w:r w:rsidRPr="00F16F27">
              <w:rPr>
                <w:lang w:val="en-US"/>
              </w:rPr>
              <w:t>Reserved for expansion of ICMPv6 error messages</w:t>
            </w:r>
          </w:p>
        </w:tc>
      </w:tr>
      <w:tr w:rsidR="00A02DD2" w:rsidRPr="00F16F27" w:rsidTr="0063335F">
        <w:trPr>
          <w:trHeight w:hRule="exact" w:val="361"/>
          <w:jc w:val="center"/>
        </w:trPr>
        <w:tc>
          <w:tcPr>
            <w:cnfStyle w:val="001000000000"/>
            <w:tcW w:w="0" w:type="auto"/>
            <w:gridSpan w:val="2"/>
            <w:hideMark/>
          </w:tcPr>
          <w:p w:rsidR="00A02DD2" w:rsidRPr="00F16F27" w:rsidRDefault="00A02DD2" w:rsidP="007C7D2A">
            <w:pPr>
              <w:spacing w:line="276" w:lineRule="auto"/>
              <w:rPr>
                <w:lang w:val="en-US"/>
              </w:rPr>
            </w:pPr>
            <w:r w:rsidRPr="00F16F27">
              <w:rPr>
                <w:i/>
                <w:iCs/>
                <w:lang w:val="en-US"/>
              </w:rPr>
              <w:t>ICMPv6 Informational Messages</w:t>
            </w:r>
          </w:p>
        </w:tc>
      </w:tr>
      <w:tr w:rsidR="00A02DD2" w:rsidRPr="00F16F27" w:rsidTr="0063335F">
        <w:trPr>
          <w:trHeight w:hRule="exact" w:val="361"/>
          <w:jc w:val="center"/>
        </w:trPr>
        <w:tc>
          <w:tcPr>
            <w:cnfStyle w:val="001000000000"/>
            <w:tcW w:w="0" w:type="auto"/>
            <w:hideMark/>
          </w:tcPr>
          <w:p w:rsidR="00A02DD2" w:rsidRPr="00F16F27" w:rsidRDefault="00A02DD2" w:rsidP="007C7D2A">
            <w:pPr>
              <w:spacing w:line="276" w:lineRule="auto"/>
              <w:rPr>
                <w:lang w:val="en-US"/>
              </w:rPr>
            </w:pPr>
            <w:r w:rsidRPr="00F16F27">
              <w:rPr>
                <w:lang w:val="en-US"/>
              </w:rPr>
              <w:t>128</w:t>
            </w:r>
          </w:p>
        </w:tc>
        <w:tc>
          <w:tcPr>
            <w:tcW w:w="0" w:type="auto"/>
            <w:hideMark/>
          </w:tcPr>
          <w:p w:rsidR="00A02DD2" w:rsidRPr="00F16F27" w:rsidRDefault="00A02DD2" w:rsidP="007C7D2A">
            <w:pPr>
              <w:spacing w:line="276" w:lineRule="auto"/>
              <w:cnfStyle w:val="000000000000"/>
              <w:rPr>
                <w:lang w:val="en-US"/>
              </w:rPr>
            </w:pPr>
            <w:r w:rsidRPr="00F16F27">
              <w:rPr>
                <w:lang w:val="en-US"/>
              </w:rPr>
              <w:t>Echo Request</w:t>
            </w:r>
          </w:p>
        </w:tc>
      </w:tr>
      <w:tr w:rsidR="00A02DD2" w:rsidRPr="00F16F27" w:rsidTr="0063335F">
        <w:trPr>
          <w:trHeight w:hRule="exact" w:val="361"/>
          <w:jc w:val="center"/>
        </w:trPr>
        <w:tc>
          <w:tcPr>
            <w:cnfStyle w:val="001000000000"/>
            <w:tcW w:w="0" w:type="auto"/>
            <w:hideMark/>
          </w:tcPr>
          <w:p w:rsidR="00A02DD2" w:rsidRPr="00F16F27" w:rsidRDefault="00A02DD2" w:rsidP="007C7D2A">
            <w:pPr>
              <w:spacing w:line="276" w:lineRule="auto"/>
              <w:rPr>
                <w:lang w:val="en-US"/>
              </w:rPr>
            </w:pPr>
            <w:r w:rsidRPr="00F16F27">
              <w:rPr>
                <w:lang w:val="en-US"/>
              </w:rPr>
              <w:t>129</w:t>
            </w:r>
          </w:p>
        </w:tc>
        <w:tc>
          <w:tcPr>
            <w:tcW w:w="0" w:type="auto"/>
            <w:hideMark/>
          </w:tcPr>
          <w:p w:rsidR="00A02DD2" w:rsidRPr="00F16F27" w:rsidRDefault="00A02DD2" w:rsidP="007C7D2A">
            <w:pPr>
              <w:spacing w:line="276" w:lineRule="auto"/>
              <w:cnfStyle w:val="000000000000"/>
              <w:rPr>
                <w:lang w:val="en-US"/>
              </w:rPr>
            </w:pPr>
            <w:r w:rsidRPr="00F16F27">
              <w:rPr>
                <w:lang w:val="en-US"/>
              </w:rPr>
              <w:t>Echo Reply</w:t>
            </w:r>
          </w:p>
        </w:tc>
      </w:tr>
      <w:tr w:rsidR="00A02DD2" w:rsidRPr="00F16F27" w:rsidTr="0063335F">
        <w:trPr>
          <w:trHeight w:hRule="exact" w:val="361"/>
          <w:jc w:val="center"/>
        </w:trPr>
        <w:tc>
          <w:tcPr>
            <w:cnfStyle w:val="001000000000"/>
            <w:tcW w:w="0" w:type="auto"/>
            <w:hideMark/>
          </w:tcPr>
          <w:p w:rsidR="00A02DD2" w:rsidRPr="00F16F27" w:rsidRDefault="00A02DD2" w:rsidP="007C7D2A">
            <w:pPr>
              <w:spacing w:line="276" w:lineRule="auto"/>
              <w:rPr>
                <w:lang w:val="en-US"/>
              </w:rPr>
            </w:pPr>
            <w:r w:rsidRPr="00F16F27">
              <w:rPr>
                <w:lang w:val="en-US"/>
              </w:rPr>
              <w:t>200</w:t>
            </w:r>
          </w:p>
        </w:tc>
        <w:tc>
          <w:tcPr>
            <w:tcW w:w="0" w:type="auto"/>
            <w:hideMark/>
          </w:tcPr>
          <w:p w:rsidR="00A02DD2" w:rsidRPr="00F16F27" w:rsidRDefault="00A02DD2" w:rsidP="007C7D2A">
            <w:pPr>
              <w:spacing w:line="276" w:lineRule="auto"/>
              <w:cnfStyle w:val="000000000000"/>
              <w:rPr>
                <w:lang w:val="en-US"/>
              </w:rPr>
            </w:pPr>
            <w:r w:rsidRPr="00F16F27">
              <w:rPr>
                <w:lang w:val="en-US"/>
              </w:rPr>
              <w:t>Private experimentation</w:t>
            </w:r>
          </w:p>
        </w:tc>
      </w:tr>
      <w:tr w:rsidR="00A02DD2" w:rsidRPr="00F16F27" w:rsidTr="0063335F">
        <w:trPr>
          <w:trHeight w:hRule="exact" w:val="361"/>
          <w:jc w:val="center"/>
        </w:trPr>
        <w:tc>
          <w:tcPr>
            <w:cnfStyle w:val="001000000000"/>
            <w:tcW w:w="0" w:type="auto"/>
            <w:hideMark/>
          </w:tcPr>
          <w:p w:rsidR="00A02DD2" w:rsidRPr="00F16F27" w:rsidRDefault="00A02DD2" w:rsidP="007C7D2A">
            <w:pPr>
              <w:spacing w:line="276" w:lineRule="auto"/>
              <w:rPr>
                <w:lang w:val="en-US"/>
              </w:rPr>
            </w:pPr>
            <w:r w:rsidRPr="00F16F27">
              <w:rPr>
                <w:lang w:val="en-US"/>
              </w:rPr>
              <w:t>201</w:t>
            </w:r>
          </w:p>
        </w:tc>
        <w:tc>
          <w:tcPr>
            <w:tcW w:w="0" w:type="auto"/>
            <w:hideMark/>
          </w:tcPr>
          <w:p w:rsidR="00A02DD2" w:rsidRPr="00F16F27" w:rsidRDefault="00A02DD2" w:rsidP="007C7D2A">
            <w:pPr>
              <w:spacing w:line="276" w:lineRule="auto"/>
              <w:cnfStyle w:val="000000000000"/>
              <w:rPr>
                <w:lang w:val="en-US"/>
              </w:rPr>
            </w:pPr>
            <w:r w:rsidRPr="00F16F27">
              <w:rPr>
                <w:lang w:val="en-US"/>
              </w:rPr>
              <w:t>Private experimentation</w:t>
            </w:r>
          </w:p>
        </w:tc>
      </w:tr>
      <w:tr w:rsidR="00A02DD2" w:rsidRPr="00530B7D" w:rsidTr="0063335F">
        <w:trPr>
          <w:trHeight w:hRule="exact" w:val="361"/>
          <w:jc w:val="center"/>
        </w:trPr>
        <w:tc>
          <w:tcPr>
            <w:cnfStyle w:val="001000000000"/>
            <w:tcW w:w="0" w:type="auto"/>
            <w:hideMark/>
          </w:tcPr>
          <w:p w:rsidR="00A02DD2" w:rsidRPr="00F16F27" w:rsidRDefault="00A02DD2" w:rsidP="007C7D2A">
            <w:pPr>
              <w:spacing w:line="276" w:lineRule="auto"/>
              <w:rPr>
                <w:lang w:val="en-US"/>
              </w:rPr>
            </w:pPr>
            <w:r w:rsidRPr="00F16F27">
              <w:rPr>
                <w:lang w:val="en-US"/>
              </w:rPr>
              <w:t>255</w:t>
            </w:r>
          </w:p>
        </w:tc>
        <w:tc>
          <w:tcPr>
            <w:tcW w:w="0" w:type="auto"/>
            <w:hideMark/>
          </w:tcPr>
          <w:p w:rsidR="00A02DD2" w:rsidRPr="00F16F27" w:rsidRDefault="00A02DD2" w:rsidP="000D5C49">
            <w:pPr>
              <w:keepNext/>
              <w:spacing w:line="276" w:lineRule="auto"/>
              <w:cnfStyle w:val="000000000000"/>
              <w:rPr>
                <w:lang w:val="en-US"/>
              </w:rPr>
            </w:pPr>
            <w:r w:rsidRPr="00F16F27">
              <w:rPr>
                <w:lang w:val="en-US"/>
              </w:rPr>
              <w:t>Reserved for expansion of ICMPv6 informational messages</w:t>
            </w:r>
          </w:p>
        </w:tc>
      </w:tr>
    </w:tbl>
    <w:p w:rsidR="00A02DD2" w:rsidRDefault="000D5C49" w:rsidP="000D5C49">
      <w:pPr>
        <w:pStyle w:val="Lgende"/>
        <w:jc w:val="center"/>
      </w:pPr>
      <w:r>
        <w:t xml:space="preserve">Tableau </w:t>
      </w:r>
      <w:fldSimple w:instr=" SEQ Tableau \* ARABIC ">
        <w:r w:rsidR="007B21BA">
          <w:rPr>
            <w:noProof/>
          </w:rPr>
          <w:t>8</w:t>
        </w:r>
      </w:fldSimple>
      <w:r>
        <w:t>: types des messages ICMPv6</w:t>
      </w:r>
    </w:p>
    <w:p w:rsidR="000A395A" w:rsidRDefault="000A395A" w:rsidP="00212151">
      <w:pPr>
        <w:pStyle w:val="Titre5"/>
      </w:pPr>
      <w:r>
        <w:t>Ping6</w:t>
      </w:r>
    </w:p>
    <w:p w:rsidR="000A395A" w:rsidRPr="000A395A" w:rsidRDefault="000A395A" w:rsidP="000A395A">
      <w:r>
        <w:t>L’application IPv6 la plus simple est Ping6. En utilisant les messages ICMPv6 il permet de vérifier la présence d’une interface distante et le temps de réponse</w:t>
      </w:r>
      <w:r w:rsidR="00212151">
        <w:t xml:space="preserve">. L’émetteur émet un paquet Echo </w:t>
      </w:r>
      <w:proofErr w:type="spellStart"/>
      <w:r w:rsidR="00212151">
        <w:t>Request</w:t>
      </w:r>
      <w:proofErr w:type="spellEnd"/>
      <w:r w:rsidR="00212151">
        <w:t xml:space="preserve"> et son destinataire doit répondre avec un paquet Echo </w:t>
      </w:r>
      <w:proofErr w:type="spellStart"/>
      <w:r w:rsidR="00212151">
        <w:t>Reply</w:t>
      </w:r>
      <w:proofErr w:type="spellEnd"/>
      <w:r w:rsidR="00212151">
        <w:t xml:space="preserve">. </w:t>
      </w:r>
    </w:p>
    <w:p w:rsidR="0063335F" w:rsidRPr="00854C38" w:rsidRDefault="0063335F" w:rsidP="0063335F">
      <w:pPr>
        <w:pStyle w:val="Titre3"/>
      </w:pPr>
      <w:bookmarkStart w:id="43" w:name="_Toc212542616"/>
      <w:bookmarkStart w:id="44" w:name="_Toc212633318"/>
      <w:r w:rsidRPr="00854C38">
        <w:t>Protocoles de transport</w:t>
      </w:r>
      <w:bookmarkEnd w:id="43"/>
      <w:bookmarkEnd w:id="44"/>
    </w:p>
    <w:p w:rsidR="00854C38" w:rsidRPr="00854C38" w:rsidRDefault="00854C38" w:rsidP="00854C38">
      <w:r w:rsidRPr="00854C38">
        <w:t xml:space="preserve">Il existe deux grands </w:t>
      </w:r>
      <w:r>
        <w:t xml:space="preserve">protocoles de transport sur Internet, l’un qui avantage la vitesse de </w:t>
      </w:r>
      <w:r w:rsidR="00807BAF">
        <w:t>transmission (UDP), l’autre qui avantage la fiabilité (TCP).</w:t>
      </w:r>
    </w:p>
    <w:p w:rsidR="0063335F" w:rsidRPr="00271895" w:rsidRDefault="0063335F" w:rsidP="0063335F">
      <w:pPr>
        <w:pStyle w:val="Titre4"/>
      </w:pPr>
      <w:r>
        <w:t>Protocole</w:t>
      </w:r>
      <w:r w:rsidRPr="00271895">
        <w:t xml:space="preserve"> UDP</w:t>
      </w:r>
    </w:p>
    <w:p w:rsidR="00854C38" w:rsidRDefault="0063335F" w:rsidP="00854C38">
      <w:r w:rsidRPr="00271895">
        <w:rPr>
          <w:lang w:eastAsia="fr-FR"/>
        </w:rPr>
        <w:t>Le protocole UDP (</w:t>
      </w:r>
      <w:r w:rsidRPr="00271895">
        <w:rPr>
          <w:i/>
          <w:iCs/>
          <w:lang w:eastAsia="fr-FR"/>
        </w:rPr>
        <w:t xml:space="preserve">User </w:t>
      </w:r>
      <w:proofErr w:type="spellStart"/>
      <w:r w:rsidRPr="00A02DD2">
        <w:rPr>
          <w:i/>
          <w:iCs/>
          <w:lang w:eastAsia="fr-FR"/>
        </w:rPr>
        <w:t>Datagram</w:t>
      </w:r>
      <w:proofErr w:type="spellEnd"/>
      <w:r w:rsidRPr="00271895">
        <w:rPr>
          <w:i/>
          <w:iCs/>
          <w:lang w:eastAsia="fr-FR"/>
        </w:rPr>
        <w:t xml:space="preserve"> Protocol</w:t>
      </w:r>
      <w:r w:rsidRPr="00271895">
        <w:rPr>
          <w:lang w:eastAsia="fr-FR"/>
        </w:rPr>
        <w:t xml:space="preserve">) est un protocole </w:t>
      </w:r>
      <w:r w:rsidR="00854C38">
        <w:rPr>
          <w:lang w:eastAsia="fr-FR"/>
        </w:rPr>
        <w:t xml:space="preserve">en mode </w:t>
      </w:r>
      <w:r w:rsidRPr="00271895">
        <w:rPr>
          <w:lang w:eastAsia="fr-FR"/>
        </w:rPr>
        <w:t xml:space="preserve">non </w:t>
      </w:r>
      <w:r w:rsidR="00854C38">
        <w:rPr>
          <w:lang w:eastAsia="fr-FR"/>
        </w:rPr>
        <w:t>connecté de la couche T</w:t>
      </w:r>
      <w:r w:rsidRPr="00271895">
        <w:rPr>
          <w:lang w:eastAsia="fr-FR"/>
        </w:rPr>
        <w:t xml:space="preserve">ransport du modèle TCP/IP. Ce protocole est très simple étant donné qu'il ne fournit pas de contrôle </w:t>
      </w:r>
      <w:r>
        <w:rPr>
          <w:lang w:eastAsia="fr-FR"/>
        </w:rPr>
        <w:t xml:space="preserve">d'erreur. </w:t>
      </w:r>
      <w:r w:rsidRPr="00271895">
        <w:rPr>
          <w:lang w:eastAsia="fr-FR"/>
        </w:rPr>
        <w:t xml:space="preserve">Il </w:t>
      </w:r>
      <w:r>
        <w:rPr>
          <w:lang w:eastAsia="fr-FR"/>
        </w:rPr>
        <w:t>est</w:t>
      </w:r>
      <w:r w:rsidR="00854C38">
        <w:rPr>
          <w:lang w:eastAsia="fr-FR"/>
        </w:rPr>
        <w:t xml:space="preserve"> par exemple </w:t>
      </w:r>
      <w:r>
        <w:rPr>
          <w:lang w:eastAsia="fr-FR"/>
        </w:rPr>
        <w:t>utilisé</w:t>
      </w:r>
      <w:r w:rsidR="00854C38">
        <w:rPr>
          <w:lang w:eastAsia="fr-FR"/>
        </w:rPr>
        <w:t xml:space="preserve"> par les applications de type téléphonique où la minimisation du délai prime sur la fiabilité du transport des paquets</w:t>
      </w:r>
      <w:r>
        <w:rPr>
          <w:lang w:eastAsia="fr-FR"/>
        </w:rPr>
        <w:t>. Un exemple connu d’utilisation de ce protocole est le logiciel de téléphonie Skype.</w:t>
      </w:r>
      <w:r w:rsidR="00854C38" w:rsidRPr="00854C38">
        <w:t xml:space="preserve"> </w:t>
      </w:r>
    </w:p>
    <w:p w:rsidR="00854C38" w:rsidRPr="00271895" w:rsidRDefault="00854C38" w:rsidP="00854C38">
      <w:pPr>
        <w:pStyle w:val="Titre4"/>
      </w:pPr>
      <w:r>
        <w:t>Protocole</w:t>
      </w:r>
      <w:r w:rsidRPr="00271895">
        <w:t xml:space="preserve"> TCP</w:t>
      </w:r>
    </w:p>
    <w:p w:rsidR="00854C38" w:rsidRPr="00271895" w:rsidRDefault="00854C38" w:rsidP="00854C38">
      <w:pPr>
        <w:rPr>
          <w:lang w:eastAsia="fr-FR"/>
        </w:rPr>
      </w:pPr>
      <w:r w:rsidRPr="00947D3E">
        <w:rPr>
          <w:bCs/>
          <w:lang w:eastAsia="fr-FR"/>
        </w:rPr>
        <w:t>TCP</w:t>
      </w:r>
      <w:r>
        <w:rPr>
          <w:lang w:eastAsia="fr-FR"/>
        </w:rPr>
        <w:t xml:space="preserve"> (</w:t>
      </w:r>
      <w:r w:rsidRPr="00271895">
        <w:rPr>
          <w:i/>
          <w:iCs/>
          <w:lang w:eastAsia="fr-FR"/>
        </w:rPr>
        <w:t>Transmission Control Protocol</w:t>
      </w:r>
      <w:r w:rsidRPr="00271895">
        <w:rPr>
          <w:lang w:eastAsia="fr-FR"/>
        </w:rPr>
        <w:t xml:space="preserve">) est un des principaux protocoles de la couche </w:t>
      </w:r>
      <w:r w:rsidR="002B40BE">
        <w:rPr>
          <w:lang w:eastAsia="fr-FR"/>
        </w:rPr>
        <w:t>T</w:t>
      </w:r>
      <w:r w:rsidRPr="00271895">
        <w:rPr>
          <w:lang w:eastAsia="fr-FR"/>
        </w:rPr>
        <w:t>ransp</w:t>
      </w:r>
      <w:r w:rsidR="002B40BE">
        <w:rPr>
          <w:lang w:eastAsia="fr-FR"/>
        </w:rPr>
        <w:t>ort du modèle TCP/IP. Il permet de transmettre un flux de données (flux d’octets) entre deux processus situés chacun sur deux postes distants</w:t>
      </w:r>
      <w:r w:rsidRPr="00271895">
        <w:rPr>
          <w:lang w:eastAsia="fr-FR"/>
        </w:rPr>
        <w:t xml:space="preserve">. Les caractéristiques principales du protocole TCP sont les suivantes : </w:t>
      </w:r>
    </w:p>
    <w:p w:rsidR="00854C38" w:rsidRPr="00271895" w:rsidRDefault="00854C38" w:rsidP="00854C38">
      <w:pPr>
        <w:numPr>
          <w:ilvl w:val="0"/>
          <w:numId w:val="2"/>
        </w:numPr>
        <w:spacing w:after="40"/>
        <w:rPr>
          <w:rFonts w:eastAsia="Times New Roman" w:cs="Times New Roman"/>
          <w:lang w:eastAsia="fr-FR"/>
        </w:rPr>
      </w:pPr>
      <w:r>
        <w:rPr>
          <w:rFonts w:eastAsia="Times New Roman" w:cs="Times New Roman"/>
          <w:lang w:eastAsia="fr-FR"/>
        </w:rPr>
        <w:t>R</w:t>
      </w:r>
      <w:r w:rsidRPr="00271895">
        <w:rPr>
          <w:rFonts w:eastAsia="Times New Roman" w:cs="Times New Roman"/>
          <w:lang w:eastAsia="fr-FR"/>
        </w:rPr>
        <w:t>emettre en ordre les datagrammes en provenance du protocole IP</w:t>
      </w:r>
    </w:p>
    <w:p w:rsidR="00854C38" w:rsidRPr="00271895" w:rsidRDefault="002B40BE" w:rsidP="00854C38">
      <w:pPr>
        <w:numPr>
          <w:ilvl w:val="0"/>
          <w:numId w:val="2"/>
        </w:numPr>
        <w:spacing w:after="40"/>
        <w:rPr>
          <w:rFonts w:eastAsia="Times New Roman" w:cs="Times New Roman"/>
          <w:lang w:eastAsia="fr-FR"/>
        </w:rPr>
      </w:pPr>
      <w:r>
        <w:rPr>
          <w:rFonts w:eastAsia="Times New Roman" w:cs="Times New Roman"/>
          <w:lang w:eastAsia="fr-FR"/>
        </w:rPr>
        <w:t>Contrôler le débit du</w:t>
      </w:r>
      <w:r w:rsidR="00854C38" w:rsidRPr="00271895">
        <w:rPr>
          <w:rFonts w:eastAsia="Times New Roman" w:cs="Times New Roman"/>
          <w:lang w:eastAsia="fr-FR"/>
        </w:rPr>
        <w:t xml:space="preserve"> flot de données afin d'éviter une saturation du réseau</w:t>
      </w:r>
    </w:p>
    <w:p w:rsidR="00854C38" w:rsidRPr="00271895" w:rsidRDefault="00854C38" w:rsidP="00854C38">
      <w:pPr>
        <w:numPr>
          <w:ilvl w:val="0"/>
          <w:numId w:val="2"/>
        </w:numPr>
        <w:spacing w:after="40"/>
        <w:rPr>
          <w:rFonts w:eastAsia="Times New Roman" w:cs="Times New Roman"/>
          <w:lang w:eastAsia="fr-FR"/>
        </w:rPr>
      </w:pPr>
      <w:r>
        <w:rPr>
          <w:rFonts w:eastAsia="Times New Roman" w:cs="Times New Roman"/>
          <w:lang w:eastAsia="fr-FR"/>
        </w:rPr>
        <w:t>F</w:t>
      </w:r>
      <w:r w:rsidRPr="00271895">
        <w:rPr>
          <w:rFonts w:eastAsia="Times New Roman" w:cs="Times New Roman"/>
          <w:lang w:eastAsia="fr-FR"/>
        </w:rPr>
        <w:t>ormater les données en segments de longueur variable afin de les "remettre" au protocole IP</w:t>
      </w:r>
    </w:p>
    <w:p w:rsidR="00854C38" w:rsidRPr="00271895" w:rsidRDefault="00854C38" w:rsidP="00854C38">
      <w:pPr>
        <w:numPr>
          <w:ilvl w:val="0"/>
          <w:numId w:val="2"/>
        </w:numPr>
        <w:spacing w:after="40"/>
        <w:rPr>
          <w:rFonts w:eastAsia="Times New Roman" w:cs="Times New Roman"/>
          <w:lang w:eastAsia="fr-FR"/>
        </w:rPr>
      </w:pPr>
      <w:r>
        <w:rPr>
          <w:rFonts w:eastAsia="Times New Roman" w:cs="Times New Roman"/>
          <w:lang w:eastAsia="fr-FR"/>
        </w:rPr>
        <w:t>M</w:t>
      </w:r>
      <w:r w:rsidRPr="00271895">
        <w:rPr>
          <w:rFonts w:eastAsia="Times New Roman" w:cs="Times New Roman"/>
          <w:lang w:eastAsia="fr-FR"/>
        </w:rPr>
        <w:t>ultiplex</w:t>
      </w:r>
      <w:r>
        <w:rPr>
          <w:rFonts w:eastAsia="Times New Roman" w:cs="Times New Roman"/>
          <w:lang w:eastAsia="fr-FR"/>
        </w:rPr>
        <w:t xml:space="preserve">er les données, c'est-à-dire </w:t>
      </w:r>
      <w:r w:rsidRPr="00271895">
        <w:rPr>
          <w:rFonts w:eastAsia="Times New Roman" w:cs="Times New Roman"/>
          <w:lang w:eastAsia="fr-FR"/>
        </w:rPr>
        <w:t>faire circuler simultanément des informations provenant de sources distinctes (applications par exemple) sur une même ligne</w:t>
      </w:r>
    </w:p>
    <w:p w:rsidR="00854C38" w:rsidRPr="00271895" w:rsidRDefault="00854C38" w:rsidP="00854C38">
      <w:pPr>
        <w:numPr>
          <w:ilvl w:val="0"/>
          <w:numId w:val="2"/>
        </w:numPr>
        <w:spacing w:after="40"/>
        <w:rPr>
          <w:rFonts w:eastAsia="Times New Roman" w:cs="Times New Roman"/>
          <w:lang w:eastAsia="fr-FR"/>
        </w:rPr>
      </w:pPr>
      <w:r>
        <w:rPr>
          <w:rFonts w:eastAsia="Times New Roman" w:cs="Times New Roman"/>
          <w:lang w:eastAsia="fr-FR"/>
        </w:rPr>
        <w:t>Initialisation et</w:t>
      </w:r>
      <w:r w:rsidRPr="00271895">
        <w:rPr>
          <w:rFonts w:eastAsia="Times New Roman" w:cs="Times New Roman"/>
          <w:lang w:eastAsia="fr-FR"/>
        </w:rPr>
        <w:t xml:space="preserve"> fin d'une communication de manière </w:t>
      </w:r>
      <w:r>
        <w:rPr>
          <w:rFonts w:eastAsia="Times New Roman" w:cs="Times New Roman"/>
          <w:lang w:eastAsia="fr-FR"/>
        </w:rPr>
        <w:t>« </w:t>
      </w:r>
      <w:r w:rsidRPr="00271895">
        <w:rPr>
          <w:rFonts w:eastAsia="Times New Roman" w:cs="Times New Roman"/>
          <w:lang w:eastAsia="fr-FR"/>
        </w:rPr>
        <w:t>courtoise</w:t>
      </w:r>
      <w:r>
        <w:rPr>
          <w:rFonts w:eastAsia="Times New Roman" w:cs="Times New Roman"/>
          <w:lang w:eastAsia="fr-FR"/>
        </w:rPr>
        <w:t> »</w:t>
      </w:r>
    </w:p>
    <w:p w:rsidR="0063335F" w:rsidRPr="00F4083B" w:rsidRDefault="0063335F" w:rsidP="0063335F">
      <w:pPr>
        <w:rPr>
          <w:lang w:eastAsia="fr-FR"/>
        </w:rPr>
      </w:pPr>
    </w:p>
    <w:p w:rsidR="001146E7" w:rsidRPr="00E42F96" w:rsidRDefault="00100F91" w:rsidP="00100F91">
      <w:pPr>
        <w:pStyle w:val="Titre2"/>
      </w:pPr>
      <w:bookmarkStart w:id="45" w:name="_Toc212542617"/>
      <w:bookmarkStart w:id="46" w:name="_Toc212633319"/>
      <w:r w:rsidRPr="00E42F96">
        <w:t>Routage</w:t>
      </w:r>
      <w:bookmarkEnd w:id="45"/>
      <w:bookmarkEnd w:id="46"/>
    </w:p>
    <w:p w:rsidR="00100F91" w:rsidRPr="00100F91" w:rsidRDefault="00100F91" w:rsidP="00100F91">
      <w:r w:rsidRPr="00100F91">
        <w:t xml:space="preserve">Sur un même sous-réseau, les machines sont directement interconnectées. Lorsqu'il faut envoyer un paquet à une machine, le protocole ARP </w:t>
      </w:r>
      <w:r w:rsidR="00212151">
        <w:t xml:space="preserve">pour IPv4 </w:t>
      </w:r>
      <w:r w:rsidRPr="00100F91">
        <w:t xml:space="preserve">ou ICMPv6 </w:t>
      </w:r>
      <w:r w:rsidR="00212151">
        <w:t xml:space="preserve">pour IPv6 </w:t>
      </w:r>
      <w:r w:rsidRPr="00100F91">
        <w:t xml:space="preserve">permet de traduire directement l'adresse </w:t>
      </w:r>
      <w:r w:rsidR="00C11AFC">
        <w:t>IP</w:t>
      </w:r>
      <w:r w:rsidRPr="00100F91">
        <w:t xml:space="preserve"> en </w:t>
      </w:r>
      <w:r w:rsidRPr="00100F91">
        <w:lastRenderedPageBreak/>
        <w:t>adresse MAC</w:t>
      </w:r>
      <w:r w:rsidR="003A0355">
        <w:t xml:space="preserve"> (identification sur un réseau local)</w:t>
      </w:r>
      <w:r w:rsidRPr="00100F91">
        <w:t xml:space="preserve">. Les trames </w:t>
      </w:r>
      <w:r w:rsidR="00554ACD" w:rsidRPr="00100F91">
        <w:t>Ethernet</w:t>
      </w:r>
      <w:r w:rsidRPr="00100F91">
        <w:t xml:space="preserve"> sont ensuite envoyées vers tou</w:t>
      </w:r>
      <w:r w:rsidR="00212151">
        <w:t>te</w:t>
      </w:r>
      <w:r w:rsidRPr="00100F91">
        <w:t xml:space="preserve">s les </w:t>
      </w:r>
      <w:r w:rsidR="00212151">
        <w:t>machines</w:t>
      </w:r>
      <w:r w:rsidRPr="00100F91">
        <w:t>, le</w:t>
      </w:r>
      <w:r w:rsidR="002A37DC">
        <w:t>s</w:t>
      </w:r>
      <w:r w:rsidRPr="00100F91">
        <w:t>quel</w:t>
      </w:r>
      <w:r w:rsidR="00212151">
        <w:t>le</w:t>
      </w:r>
      <w:r w:rsidRPr="00100F91">
        <w:t>s acceptent ou rejettent le paquet.</w:t>
      </w:r>
    </w:p>
    <w:p w:rsidR="00100F91" w:rsidRPr="00100F91" w:rsidRDefault="00100F91" w:rsidP="00100F91">
      <w:r w:rsidRPr="00100F91">
        <w:t>Sur un réseau mondial, il paraî</w:t>
      </w:r>
      <w:r w:rsidR="00212151">
        <w:t>t impossible que les machines</w:t>
      </w:r>
      <w:r w:rsidRPr="00100F91">
        <w:t xml:space="preserve"> envoient leurs paquets à tou</w:t>
      </w:r>
      <w:r w:rsidR="00212151">
        <w:t>te</w:t>
      </w:r>
      <w:r w:rsidRPr="00100F91">
        <w:t>s les autres, et plus encore, de relier toutes les machines directement. On doit alors placer des</w:t>
      </w:r>
      <w:r w:rsidR="00212151">
        <w:t xml:space="preserve"> intermédiaires pour réduire le nombre de</w:t>
      </w:r>
      <w:r w:rsidRPr="00100F91">
        <w:t xml:space="preserve"> liens que chaque machine établit, tout en gardant </w:t>
      </w:r>
      <w:r w:rsidR="00212151">
        <w:t>la possibilité pour chaque machine</w:t>
      </w:r>
      <w:r w:rsidRPr="00100F91">
        <w:t xml:space="preserve"> sur le réseau de communiquer avec n'importe quel</w:t>
      </w:r>
      <w:r w:rsidR="00212151">
        <w:t>le</w:t>
      </w:r>
      <w:r w:rsidRPr="00100F91">
        <w:t xml:space="preserve"> autre</w:t>
      </w:r>
      <w:r w:rsidR="006B55E2">
        <w:t> : c</w:t>
      </w:r>
      <w:r w:rsidRPr="00100F91">
        <w:t>'est le principe du routage.</w:t>
      </w:r>
    </w:p>
    <w:p w:rsidR="00212151" w:rsidRPr="00E42F96" w:rsidRDefault="00212151" w:rsidP="00212151">
      <w:pPr>
        <w:pStyle w:val="Titre3"/>
      </w:pPr>
      <w:bookmarkStart w:id="47" w:name="_Toc212542618"/>
      <w:bookmarkStart w:id="48" w:name="_Toc212633320"/>
      <w:r w:rsidRPr="00E42F96">
        <w:t>Unicast</w:t>
      </w:r>
      <w:bookmarkEnd w:id="47"/>
      <w:bookmarkEnd w:id="48"/>
    </w:p>
    <w:p w:rsidR="00100F91" w:rsidRPr="00100F91" w:rsidRDefault="00100F91" w:rsidP="00100F91">
      <w:r w:rsidRPr="00100F91">
        <w:t>On organise le réseau en réseau de réseaux.</w:t>
      </w:r>
      <w:r w:rsidR="00B34917">
        <w:t xml:space="preserve"> Par ce mécanisme o</w:t>
      </w:r>
      <w:r w:rsidRPr="00100F91">
        <w:t>n permet de constituer une route entre deux machines, c'est à dire un chemin d'accès parmi tous les routeurs du réseau. La problématique est de découvrir ce chemin</w:t>
      </w:r>
      <w:r w:rsidR="00212151">
        <w:t>.</w:t>
      </w:r>
    </w:p>
    <w:p w:rsidR="005B09EF" w:rsidRDefault="00D35173" w:rsidP="005B09EF">
      <w:pPr>
        <w:keepNext/>
        <w:jc w:val="center"/>
      </w:pPr>
      <w:r>
        <w:rPr>
          <w:noProof/>
          <w:lang w:eastAsia="fr-FR"/>
        </w:rPr>
        <w:pict>
          <v:shapetype id="_x0000_t202" coordsize="21600,21600" o:spt="202" path="m,l,21600r21600,l21600,xe">
            <v:stroke joinstyle="miter"/>
            <v:path gradientshapeok="t" o:connecttype="rect"/>
          </v:shapetype>
          <v:shape id="_x0000_s1027" type="#_x0000_t202" style="position:absolute;left:0;text-align:left;margin-left:-.1pt;margin-top:50.4pt;width:91.6pt;height:99.9pt;z-index:251661312;mso-width-relative:margin;mso-height-relative:margin">
            <v:textbox inset=".5mm,,.5mm">
              <w:txbxContent>
                <w:p w:rsidR="007B21BA" w:rsidRDefault="007B21BA" w:rsidP="005B09EF">
                  <w:r>
                    <w:t>Sur un réseau de grande taille, on doit établir des routes pour ne pas connecter directement les machines.</w:t>
                  </w:r>
                </w:p>
              </w:txbxContent>
            </v:textbox>
          </v:shape>
        </w:pict>
      </w:r>
      <w:r>
        <w:rPr>
          <w:noProof/>
        </w:rPr>
        <w:pict>
          <v:shape id="_x0000_s1026" type="#_x0000_t202" style="position:absolute;left:0;text-align:left;margin-left:283.05pt;margin-top:183.9pt;width:208.45pt;height:45.75pt;z-index:251660288;mso-width-percent:400;mso-width-percent:400;mso-width-relative:margin;mso-height-relative:margin">
            <v:textbox>
              <w:txbxContent>
                <w:p w:rsidR="007B21BA" w:rsidRDefault="007B21BA">
                  <w:r>
                    <w:t>Sur un sous réseau, on envoie le paquet à toutes les machines. Seul le destinataire le prend en compte.</w:t>
                  </w:r>
                </w:p>
              </w:txbxContent>
            </v:textbox>
          </v:shape>
        </w:pict>
      </w:r>
      <w:r w:rsidR="00300AEF">
        <w:rPr>
          <w:noProof/>
          <w:lang w:eastAsia="fr-FR"/>
        </w:rPr>
        <w:drawing>
          <wp:inline distT="0" distB="0" distL="0" distR="0">
            <wp:extent cx="4457700" cy="3328934"/>
            <wp:effectExtent l="19050" t="0" r="0" b="0"/>
            <wp:docPr id="1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4462245" cy="3332328"/>
                    </a:xfrm>
                    <a:prstGeom prst="rect">
                      <a:avLst/>
                    </a:prstGeom>
                    <a:noFill/>
                  </pic:spPr>
                </pic:pic>
              </a:graphicData>
            </a:graphic>
          </wp:inline>
        </w:drawing>
      </w:r>
    </w:p>
    <w:p w:rsidR="00100F91" w:rsidRPr="00100F91" w:rsidRDefault="005B09EF" w:rsidP="005B09EF">
      <w:pPr>
        <w:pStyle w:val="Lgende"/>
        <w:jc w:val="center"/>
      </w:pPr>
      <w:r>
        <w:t xml:space="preserve">Figure </w:t>
      </w:r>
      <w:fldSimple w:instr=" SEQ Figure \* ARABIC ">
        <w:r w:rsidR="007B21BA">
          <w:rPr>
            <w:noProof/>
          </w:rPr>
          <w:t>2</w:t>
        </w:r>
      </w:fldSimple>
      <w:r>
        <w:t>: Exemple d'envoi d'un paquet unicast</w:t>
      </w:r>
    </w:p>
    <w:p w:rsidR="00100F91" w:rsidRPr="00100F91" w:rsidRDefault="00100F91" w:rsidP="00100F91">
      <w:pPr>
        <w:pStyle w:val="Titre4"/>
      </w:pPr>
      <w:r w:rsidRPr="00100F91">
        <w:t>Protocoles de routage</w:t>
      </w:r>
    </w:p>
    <w:p w:rsidR="00100F91" w:rsidRPr="00100F91" w:rsidRDefault="00100F91" w:rsidP="00100F91">
      <w:r w:rsidRPr="00100F91">
        <w:t xml:space="preserve">Il existe </w:t>
      </w:r>
      <w:r w:rsidR="00DA5357">
        <w:t>différents</w:t>
      </w:r>
      <w:r w:rsidRPr="00100F91">
        <w:t xml:space="preserve"> protocoles et algorithmes de routage pour </w:t>
      </w:r>
      <w:r w:rsidR="000A3CD0">
        <w:t>la construction</w:t>
      </w:r>
      <w:r w:rsidRPr="00100F91">
        <w:t xml:space="preserve"> des tables de routage :</w:t>
      </w:r>
    </w:p>
    <w:p w:rsidR="00100F91" w:rsidRPr="00100F91" w:rsidRDefault="00100F91" w:rsidP="00300AEF">
      <w:pPr>
        <w:pStyle w:val="Paragraphedeliste"/>
        <w:numPr>
          <w:ilvl w:val="0"/>
          <w:numId w:val="32"/>
        </w:numPr>
        <w:jc w:val="both"/>
      </w:pPr>
      <w:r w:rsidRPr="00100F91">
        <w:t>RIP (</w:t>
      </w:r>
      <w:proofErr w:type="spellStart"/>
      <w:r w:rsidRPr="00A02DD2">
        <w:t>R</w:t>
      </w:r>
      <w:r w:rsidR="00227CA7" w:rsidRPr="00A02DD2">
        <w:t>outing</w:t>
      </w:r>
      <w:proofErr w:type="spellEnd"/>
      <w:r w:rsidR="00227CA7" w:rsidRPr="00A02DD2">
        <w:t xml:space="preserve"> </w:t>
      </w:r>
      <w:r w:rsidR="00227CA7">
        <w:t>Information Protocol) : i</w:t>
      </w:r>
      <w:r w:rsidRPr="00100F91">
        <w:t>l se base sur un algorithme à vecteurs de distances, c'est à dire que chaque routeur est informé du nombre de routeurs entre lui-même et les autres. Le chemin privilégié sera alors celui qui passera par le moins de routeurs possible. Le RIP est adapté aux réseaux de petite taille.</w:t>
      </w:r>
    </w:p>
    <w:p w:rsidR="00100F91" w:rsidRPr="00100F91" w:rsidRDefault="00100F91" w:rsidP="00300AEF">
      <w:pPr>
        <w:pStyle w:val="Paragraphedeliste"/>
        <w:numPr>
          <w:ilvl w:val="0"/>
          <w:numId w:val="32"/>
        </w:numPr>
        <w:jc w:val="both"/>
      </w:pPr>
      <w:r w:rsidRPr="00100F91">
        <w:t xml:space="preserve">OSPF (Open </w:t>
      </w:r>
      <w:proofErr w:type="spellStart"/>
      <w:r w:rsidRPr="00100F91">
        <w:t>Shortest</w:t>
      </w:r>
      <w:proofErr w:type="spellEnd"/>
      <w:r w:rsidRPr="00100F91">
        <w:t xml:space="preserve"> </w:t>
      </w:r>
      <w:proofErr w:type="spellStart"/>
      <w:r w:rsidRPr="00100F91">
        <w:t>Path</w:t>
      </w:r>
      <w:proofErr w:type="spellEnd"/>
      <w:r w:rsidRPr="00100F91">
        <w:t xml:space="preserve"> First) : basé sur l'algorithme de Dijkstra, prend en compte la QoS de chaque route, don</w:t>
      </w:r>
      <w:r w:rsidR="00554ACD">
        <w:t>t</w:t>
      </w:r>
      <w:r w:rsidRPr="00100F91">
        <w:t xml:space="preserve"> entre autres le débit, la performance des routeurs</w:t>
      </w:r>
      <w:r w:rsidR="000A0D82">
        <w:t xml:space="preserve"> etc.</w:t>
      </w:r>
      <w:r w:rsidRPr="00100F91">
        <w:t xml:space="preserve"> Par ailleurs, ses messages plus puissants permettent de réduire la charge du réseau et de repousser les limites du RIP. L'OSPF est donc adapté à des réseaux de taille moyenne.</w:t>
      </w:r>
    </w:p>
    <w:p w:rsidR="005B09EF" w:rsidRDefault="005B09EF" w:rsidP="005B09EF">
      <w:pPr>
        <w:pStyle w:val="Paragraphedeliste"/>
        <w:numPr>
          <w:ilvl w:val="0"/>
          <w:numId w:val="32"/>
        </w:numPr>
        <w:jc w:val="both"/>
      </w:pPr>
      <w:r w:rsidRPr="005B09EF">
        <w:t xml:space="preserve">BGP </w:t>
      </w:r>
      <w:r>
        <w:t xml:space="preserve"> (Border Gateway Protocol)</w:t>
      </w:r>
      <w:r w:rsidRPr="005B09EF">
        <w:t>: Ce protocole est basé sur des politiques et des mécanismes de contrat. Chaque opérateur désigne les autres AS</w:t>
      </w:r>
      <w:r>
        <w:rPr>
          <w:rStyle w:val="Appelnotedebasdep"/>
        </w:rPr>
        <w:footnoteReference w:id="7"/>
      </w:r>
      <w:r w:rsidRPr="005B09EF">
        <w:t xml:space="preserve"> avec lesquels il préférera établir des communications. Le BGP se base sur ces informations pour établir les relations entre les routeurs.</w:t>
      </w:r>
      <w:r>
        <w:t xml:space="preserve"> </w:t>
      </w:r>
      <w:r w:rsidRPr="005B09EF">
        <w:t xml:space="preserve">Sur un </w:t>
      </w:r>
      <w:proofErr w:type="spellStart"/>
      <w:r w:rsidRPr="005B09EF">
        <w:t>Autonomous</w:t>
      </w:r>
      <w:proofErr w:type="spellEnd"/>
      <w:r w:rsidRPr="005B09EF">
        <w:t xml:space="preserve"> System, le choix du protocole de routage est très libre, dans la mesure où la politique de routage est commandée par la même entité. Pour relier les AS, le seul protocole disponible est BGP, qui est basé sur des </w:t>
      </w:r>
      <w:r w:rsidRPr="005B09EF">
        <w:lastRenderedPageBreak/>
        <w:t xml:space="preserve">politiques et des contrats inter-opérateurs. On distingue </w:t>
      </w:r>
      <w:proofErr w:type="spellStart"/>
      <w:r w:rsidRPr="005B09EF">
        <w:t>eBGP</w:t>
      </w:r>
      <w:proofErr w:type="spellEnd"/>
      <w:r w:rsidRPr="005B09EF">
        <w:t>, destiné au routage inter domaine (sur</w:t>
      </w:r>
      <w:r>
        <w:t> </w:t>
      </w:r>
      <w:r w:rsidRPr="005B09EF">
        <w:t xml:space="preserve">internet) et </w:t>
      </w:r>
      <w:proofErr w:type="spellStart"/>
      <w:r w:rsidRPr="005B09EF">
        <w:t>iBGP</w:t>
      </w:r>
      <w:proofErr w:type="spellEnd"/>
      <w:r w:rsidRPr="005B09EF">
        <w:t xml:space="preserve"> qui, à l'instar de RIP ou OSPF, peut être utilisé pour le routage intra domaine (à l'intérieur d'un AS).</w:t>
      </w:r>
    </w:p>
    <w:p w:rsidR="00100F91" w:rsidRPr="00100F91" w:rsidRDefault="00100F91" w:rsidP="005B09EF">
      <w:r w:rsidRPr="00100F91">
        <w:t xml:space="preserve">La plupart des paquets de ces protocoles se transmettent de proche en proche. Les routeurs transmettent des informations à leurs voisins, </w:t>
      </w:r>
      <w:r w:rsidR="005B09EF">
        <w:t xml:space="preserve">notamment </w:t>
      </w:r>
      <w:r w:rsidRPr="00100F91">
        <w:t>l'existence d'un lien entre deux routeurs</w:t>
      </w:r>
      <w:r w:rsidR="005B09EF">
        <w:t xml:space="preserve"> pour OSPF</w:t>
      </w:r>
      <w:r w:rsidRPr="00100F91">
        <w:t>, et ces informations sont retransmises par le routeur qui reçoit le paquet. C'est une manière inévitable de procéder du fait qu'avant l'établissement des routes, le routeur ne connaît que ses voisins immédiats.</w:t>
      </w:r>
    </w:p>
    <w:p w:rsidR="00100F91" w:rsidRPr="00100F91" w:rsidRDefault="00100F91" w:rsidP="00100F91">
      <w:r w:rsidRPr="00100F91">
        <w:t>Chacun de ces protocoles permet de déduire, de manière plus ou moins fiable, la table de routage. Cette table permet alors de décider vers quelle machine rediriger un paquet en fonction de l'IP.</w:t>
      </w:r>
    </w:p>
    <w:p w:rsidR="00100F91" w:rsidRPr="00100F91" w:rsidRDefault="00513472" w:rsidP="00513472">
      <w:pPr>
        <w:pStyle w:val="Titre4"/>
        <w:ind w:left="708" w:hanging="708"/>
      </w:pPr>
      <w:r>
        <w:t>Transmission des paquets</w:t>
      </w:r>
    </w:p>
    <w:p w:rsidR="00100F91" w:rsidRPr="00100F91" w:rsidRDefault="00100F91" w:rsidP="00B067F1">
      <w:r w:rsidRPr="00100F91">
        <w:t>Un paquet unicast (à destination d'une seule machine) peut facilement trouver sa route. L'adresse d</w:t>
      </w:r>
      <w:r w:rsidR="00863955">
        <w:t>e destination du</w:t>
      </w:r>
      <w:r w:rsidRPr="00100F91">
        <w:t xml:space="preserve"> paquet est constituée de telle manière que les premiers bits correspondront à un p</w:t>
      </w:r>
      <w:r w:rsidR="00863955">
        <w:t>réfixe indiquant l’identification du sous réseau IP</w:t>
      </w:r>
      <w:r w:rsidRPr="00100F91">
        <w:t xml:space="preserve"> du destinataire. Ainsi, lorsqu'un routeur gère un sous-réseau, on lui assigne une plage d'adresses. Il est alors tr</w:t>
      </w:r>
      <w:r w:rsidR="00863955">
        <w:t>ès facile de trouver la route vers le</w:t>
      </w:r>
      <w:r w:rsidRPr="00100F91">
        <w:t xml:space="preserve"> destinataire puisqu'il suffit de lire l</w:t>
      </w:r>
      <w:r w:rsidR="00863955">
        <w:t>e préfixe</w:t>
      </w:r>
      <w:r w:rsidRPr="00100F91">
        <w:t xml:space="preserve"> d'une adresse pour identifier le prochain routeur.</w:t>
      </w:r>
    </w:p>
    <w:p w:rsidR="00527B01" w:rsidRDefault="00863955" w:rsidP="00527B01">
      <w:pPr>
        <w:pStyle w:val="Titre3"/>
      </w:pPr>
      <w:bookmarkStart w:id="49" w:name="_Toc212542619"/>
      <w:bookmarkStart w:id="50" w:name="_Toc212633321"/>
      <w:r>
        <w:t>Routage</w:t>
      </w:r>
      <w:r w:rsidR="00527B01">
        <w:t xml:space="preserve"> </w:t>
      </w:r>
      <w:r>
        <w:t>m</w:t>
      </w:r>
      <w:r w:rsidR="00527B01">
        <w:t>ulticast</w:t>
      </w:r>
      <w:bookmarkEnd w:id="49"/>
      <w:bookmarkEnd w:id="50"/>
    </w:p>
    <w:p w:rsidR="00863955" w:rsidRDefault="00527B01" w:rsidP="00863955">
      <w:r>
        <w:t>Le multicast est une réponse au problème de l’envoi de données depuis un expéditeur vers p</w:t>
      </w:r>
      <w:r w:rsidR="00863955">
        <w:t>lusieurs destinataires. La minimisation</w:t>
      </w:r>
      <w:r>
        <w:t xml:space="preserve"> de la bande passante et de la dup</w:t>
      </w:r>
      <w:r w:rsidR="00863955">
        <w:t>lication des données étant essentielle</w:t>
      </w:r>
      <w:r>
        <w:t>, le multicast propose à la source de n’envoyer qu’une seule copie des données, qui sera par la suite acheminée à tous les membres du</w:t>
      </w:r>
      <w:r w:rsidR="00863955">
        <w:t xml:space="preserve"> groupe multicast correspondant. La duplication se fait par les routeurs les mieux placés.</w:t>
      </w:r>
    </w:p>
    <w:p w:rsidR="00863955" w:rsidRDefault="00863955" w:rsidP="00863955">
      <w:r w:rsidRPr="00100F91">
        <w:t xml:space="preserve">Pour des paquets multicast (à destination de plusieurs machines), il est impossible de se baser directement sur </w:t>
      </w:r>
      <w:r w:rsidR="003A0CB0">
        <w:t>les</w:t>
      </w:r>
      <w:r w:rsidRPr="00100F91">
        <w:t xml:space="preserve"> principes </w:t>
      </w:r>
      <w:r w:rsidR="003A0CB0">
        <w:t xml:space="preserve">sur lesquels unicast est fondé, </w:t>
      </w:r>
      <w:r w:rsidRPr="00100F91">
        <w:t>dans la mesure où une même adresse pourra avoir des destinataires très éloignés.</w:t>
      </w:r>
    </w:p>
    <w:p w:rsidR="00527B01" w:rsidRDefault="00527B01" w:rsidP="00527B01">
      <w:pPr>
        <w:pStyle w:val="Titre4"/>
      </w:pPr>
      <w:r>
        <w:t>Notion de groupe</w:t>
      </w:r>
    </w:p>
    <w:p w:rsidR="00527B01" w:rsidRDefault="00527B01" w:rsidP="00527B01">
      <w:r>
        <w:t xml:space="preserve">Un groupe multicast correspond à un ensemble </w:t>
      </w:r>
      <w:r w:rsidR="00863955">
        <w:t xml:space="preserve">de machines </w:t>
      </w:r>
      <w:r>
        <w:t xml:space="preserve">(donc </w:t>
      </w:r>
      <w:r w:rsidR="00863955">
        <w:t>d’utilisateurs</w:t>
      </w:r>
      <w:r>
        <w:t>) qui se sont volontairement abonnés à ce groupe. Chaque groupe multicast est identifié par une adresse multicast qui figure dans l’intervalle 224.0.0.0 – 239.255.255.255</w:t>
      </w:r>
      <w:r w:rsidR="00863955">
        <w:t xml:space="preserve"> (dans le cas d’IPv4)</w:t>
      </w:r>
      <w:r>
        <w:t>, où certaines adresses sont réservées</w:t>
      </w:r>
      <w:r w:rsidR="00863955">
        <w:t xml:space="preserve"> à des groupes multicast particuliers</w:t>
      </w:r>
      <w:r>
        <w:t xml:space="preserve">. Il est intéressant de noter que l’adresse réservée 224.0.0.1 correspond au « all-hosts group », ou encore la totalité des hôtes multicast du réseau local considéré. </w:t>
      </w:r>
    </w:p>
    <w:p w:rsidR="00527B01" w:rsidRDefault="00527B01" w:rsidP="00527B01">
      <w:r>
        <w:t>Un groupe multicast peut avoir des membres répartis de manière clairsemée (c’est souvent le cas)</w:t>
      </w:r>
      <w:r w:rsidR="003215E3">
        <w:t xml:space="preserve"> ou dense</w:t>
      </w:r>
      <w:r>
        <w:t>, c’est pour cela que différents protocoles doivent être mis en place afin d’assurer au mieux l’envoi des données et leur duplication lorsque cela est nécessaire.</w:t>
      </w:r>
    </w:p>
    <w:p w:rsidR="00527B01" w:rsidRDefault="00527B01" w:rsidP="00527B01">
      <w:pPr>
        <w:pStyle w:val="Titre4"/>
      </w:pPr>
      <w:r>
        <w:t>Le protocole IGMP</w:t>
      </w:r>
    </w:p>
    <w:p w:rsidR="00527B01" w:rsidRDefault="00527B01" w:rsidP="00527B01">
      <w:r>
        <w:t xml:space="preserve">C’est le protocole IGMP, ou encore Internet Group Management Protocol, qui va se charger de la gestion du groupe multicast de manière locale. Le routeur responsable de la jonction entre un réseau local donné </w:t>
      </w:r>
      <w:r w:rsidR="00D15C3A">
        <w:t xml:space="preserve">(et ses machines) </w:t>
      </w:r>
      <w:r>
        <w:t xml:space="preserve">et le </w:t>
      </w:r>
      <w:r w:rsidR="00D15C3A">
        <w:t xml:space="preserve">reste du </w:t>
      </w:r>
      <w:r>
        <w:t xml:space="preserve">réseau </w:t>
      </w:r>
      <w:r w:rsidR="00D15C3A">
        <w:t>Internet</w:t>
      </w:r>
      <w:r>
        <w:t xml:space="preserve"> doit supporter et implémenter le protocole IGMP. </w:t>
      </w:r>
    </w:p>
    <w:p w:rsidR="00527B01" w:rsidRDefault="00527B01" w:rsidP="00527B01">
      <w:r>
        <w:t xml:space="preserve">De cette manière, les membres du réseau local peuvent émettre des demandes d’abonnement au routeur afin de rejoindre un groupe multicast désigné par une adresse. Cette opération de demande depuis l’hôte vers le routeur IGMP local est appelée « IGMP report ». </w:t>
      </w:r>
    </w:p>
    <w:p w:rsidR="00527B01" w:rsidRDefault="00527B01" w:rsidP="00527B01">
      <w:r>
        <w:t xml:space="preserve">De son côté, le routeur émet régulièrement des messages de contrôle appelés « IGMP </w:t>
      </w:r>
      <w:proofErr w:type="spellStart"/>
      <w:r>
        <w:t>query</w:t>
      </w:r>
      <w:proofErr w:type="spellEnd"/>
      <w:r>
        <w:t> » et qui lui permettent de vérifier à intervalle de temps régulier l’état et l’activité d</w:t>
      </w:r>
      <w:r w:rsidR="00D15C3A">
        <w:t>e chaque</w:t>
      </w:r>
      <w:r>
        <w:t xml:space="preserve"> groupe</w:t>
      </w:r>
      <w:r w:rsidR="00D15C3A">
        <w:t xml:space="preserve"> multicast</w:t>
      </w:r>
      <w:r>
        <w:t xml:space="preserve">. Lorsqu’un hôte ne répond pas à l’IGMP </w:t>
      </w:r>
      <w:proofErr w:type="spellStart"/>
      <w:r>
        <w:t>query</w:t>
      </w:r>
      <w:proofErr w:type="spellEnd"/>
      <w:r>
        <w:t xml:space="preserve"> par un IMGP report, alors le routeur local ne le considère plus comme membre du groupe. Un hôte a également la possibilité de se retirer explicitement du groupe grâce au message « </w:t>
      </w:r>
      <w:proofErr w:type="spellStart"/>
      <w:r w:rsidR="00D15C3A">
        <w:t>Leave</w:t>
      </w:r>
      <w:proofErr w:type="spellEnd"/>
      <w:r>
        <w:t> ».</w:t>
      </w:r>
    </w:p>
    <w:p w:rsidR="00527B01" w:rsidRDefault="00527B01" w:rsidP="00527B01">
      <w:pPr>
        <w:pStyle w:val="Titre4"/>
      </w:pPr>
      <w:r w:rsidRPr="00A3255D">
        <w:lastRenderedPageBreak/>
        <w:t>Le protocole PIM</w:t>
      </w:r>
    </w:p>
    <w:p w:rsidR="00527B01" w:rsidRPr="003D2B8A" w:rsidRDefault="00527B01" w:rsidP="00527B01">
      <w:pPr>
        <w:pStyle w:val="Titre5"/>
      </w:pPr>
      <w:r>
        <w:t xml:space="preserve">PIM </w:t>
      </w:r>
      <w:proofErr w:type="spellStart"/>
      <w:r>
        <w:t>sparse</w:t>
      </w:r>
      <w:proofErr w:type="spellEnd"/>
      <w:r>
        <w:t xml:space="preserve"> mode</w:t>
      </w:r>
    </w:p>
    <w:p w:rsidR="00527B01" w:rsidRDefault="00527B01" w:rsidP="00527B01">
      <w:r>
        <w:t>Le protocole PIM, ou « </w:t>
      </w:r>
      <w:r w:rsidRPr="00F07F35">
        <w:rPr>
          <w:i/>
        </w:rPr>
        <w:t xml:space="preserve">Protocol </w:t>
      </w:r>
      <w:proofErr w:type="spellStart"/>
      <w:r w:rsidRPr="00F07F35">
        <w:rPr>
          <w:i/>
        </w:rPr>
        <w:t>Independant</w:t>
      </w:r>
      <w:proofErr w:type="spellEnd"/>
      <w:r w:rsidRPr="00F07F35">
        <w:rPr>
          <w:i/>
        </w:rPr>
        <w:t xml:space="preserve"> Multicast</w:t>
      </w:r>
      <w:r>
        <w:t> » en mode clairsemé, travaille dans la continuité d’IGMP dans le sens où il va propager la demande de gr</w:t>
      </w:r>
      <w:r w:rsidR="00F07F35">
        <w:t>oupe à travers le réseau</w:t>
      </w:r>
      <w:r>
        <w:t xml:space="preserve"> jusqu’à un routeur spécial désigné : le « Rendez-vous Point » ou RP. Comme le RP </w:t>
      </w:r>
      <w:r w:rsidR="00F07F35">
        <w:t>associé à un groupe multicast est connu de la source</w:t>
      </w:r>
      <w:r>
        <w:t xml:space="preserve">, il est facile de retrouver le chemin inverse « source -&gt; RP -&gt; destinataire » car les paquets unicast inverses qui ont servi à propager la demande de groupe vont également donner un ordre de mise à jour de la table de routage </w:t>
      </w:r>
      <w:r w:rsidR="00F07F35">
        <w:t xml:space="preserve">multicast </w:t>
      </w:r>
      <w:r>
        <w:t>des routeurs qu’ils ont traversé.</w:t>
      </w:r>
    </w:p>
    <w:p w:rsidR="00527B01" w:rsidRDefault="00527B01" w:rsidP="00527B01">
      <w:pPr>
        <w:pStyle w:val="Titre5"/>
      </w:pPr>
      <w:r>
        <w:t>PIM dense mode</w:t>
      </w:r>
    </w:p>
    <w:p w:rsidR="00527B01" w:rsidRDefault="00527B01" w:rsidP="00527B01">
      <w:r>
        <w:t xml:space="preserve">En mode dense, le protocole PIM </w:t>
      </w:r>
      <w:r w:rsidR="00F07F35">
        <w:t xml:space="preserve">diffuse régulièrement </w:t>
      </w:r>
      <w:r>
        <w:t>par inondation</w:t>
      </w:r>
      <w:r w:rsidR="00F07F35">
        <w:t xml:space="preserve"> les informations permettant le routage multicast</w:t>
      </w:r>
      <w:r>
        <w:t xml:space="preserve">. En </w:t>
      </w:r>
      <w:r w:rsidR="00F07F35">
        <w:t>inondant</w:t>
      </w:r>
      <w:r>
        <w:t xml:space="preserve"> tous les hôtes du réseau, il ne garde que ceux qui </w:t>
      </w:r>
      <w:r w:rsidR="00F07F35">
        <w:t xml:space="preserve">ne </w:t>
      </w:r>
      <w:r>
        <w:t xml:space="preserve">répondent explicitement </w:t>
      </w:r>
      <w:r w:rsidR="00F07F35">
        <w:t xml:space="preserve">en transmettant en amont un message d’élagage (car ils sont membres du groupe multicast) </w:t>
      </w:r>
      <w:r>
        <w:t>et ainsi les routeurs peuvent mettre à jour leurs tables de routage</w:t>
      </w:r>
      <w:r w:rsidR="00F07F35">
        <w:t xml:space="preserve"> multicast</w:t>
      </w:r>
      <w:r>
        <w:t>.</w:t>
      </w:r>
    </w:p>
    <w:p w:rsidR="00527B01" w:rsidRDefault="00527B01" w:rsidP="00527B01">
      <w:pPr>
        <w:pStyle w:val="Titre4"/>
      </w:pPr>
      <w:r>
        <w:t>Bilan</w:t>
      </w:r>
    </w:p>
    <w:p w:rsidR="00527B01" w:rsidRPr="003D2B8A" w:rsidRDefault="00527B01" w:rsidP="00527B01">
      <w:r>
        <w:t>De part sa nature, le multicast gère bien les groupes peu éparses et contenant beaucoup d’utilisateurs. Mais lorsqu’il s’agit de transporter des données vers des groupes très clairsemés, il rencontre des difficultés : en effet, les tables de routage deviennent trop volumineuses.</w:t>
      </w:r>
      <w:r w:rsidR="00F07F35">
        <w:t xml:space="preserve"> </w:t>
      </w:r>
      <w:r>
        <w:t>De plus, l’allocation unique d’une adresse à chaque groupe multicast est contraignante.</w:t>
      </w:r>
      <w:r w:rsidRPr="003D2B8A">
        <w:t xml:space="preserve"> </w:t>
      </w:r>
    </w:p>
    <w:p w:rsidR="00B067F1" w:rsidRDefault="00B067F1" w:rsidP="00527B01">
      <w:pPr>
        <w:pStyle w:val="Titre5"/>
      </w:pPr>
      <w:r>
        <w:t>Multicast explicite</w:t>
      </w:r>
    </w:p>
    <w:p w:rsidR="00B067F1" w:rsidRDefault="00B067F1" w:rsidP="00527B01">
      <w:r>
        <w:t>Le principal défaut du routage multicast est la taille importante que prend la table de routage dans chaque routeur (une entré</w:t>
      </w:r>
      <w:r w:rsidR="00F07F35">
        <w:t>e par groupe multicast). Dans le</w:t>
      </w:r>
      <w:r>
        <w:t xml:space="preserve"> chapitre </w:t>
      </w:r>
      <w:r w:rsidR="00F07F35">
        <w:t xml:space="preserve">suivant </w:t>
      </w:r>
      <w:r>
        <w:t xml:space="preserve">nous allons voir une solution qui permet de palier à ce problème : il s’agit </w:t>
      </w:r>
      <w:r w:rsidR="005C3F8F">
        <w:t>d’indiquer</w:t>
      </w:r>
      <w:r>
        <w:t xml:space="preserve"> explicitement les </w:t>
      </w:r>
      <w:r w:rsidR="00F07F35">
        <w:t xml:space="preserve">adresses </w:t>
      </w:r>
      <w:r>
        <w:t>IP des destinataires du m</w:t>
      </w:r>
      <w:r w:rsidR="00FB6F3B">
        <w:t>essage dans l’entête du paquet</w:t>
      </w:r>
      <w:r>
        <w:t>. Ainsi il n’y a pas besoin de stocker les cor</w:t>
      </w:r>
      <w:r w:rsidR="00524189">
        <w:t xml:space="preserve">respondances adresse multicast </w:t>
      </w:r>
      <w:r w:rsidR="00F07F35">
        <w:t>–</w:t>
      </w:r>
      <w:r w:rsidR="00524189">
        <w:t xml:space="preserve"> </w:t>
      </w:r>
      <w:proofErr w:type="spellStart"/>
      <w:r w:rsidR="00F07F35" w:rsidRPr="00F07F35">
        <w:rPr>
          <w:i/>
        </w:rPr>
        <w:t>next</w:t>
      </w:r>
      <w:proofErr w:type="spellEnd"/>
      <w:r w:rsidR="00F07F35" w:rsidRPr="00F07F35">
        <w:rPr>
          <w:i/>
        </w:rPr>
        <w:t xml:space="preserve"> hop</w:t>
      </w:r>
      <w:r w:rsidR="00F07F35">
        <w:t xml:space="preserve"> </w:t>
      </w:r>
      <w:r>
        <w:t xml:space="preserve">dans les tables de routage. </w:t>
      </w:r>
    </w:p>
    <w:p w:rsidR="00B067F1" w:rsidRDefault="00B067F1" w:rsidP="00527B01">
      <w:r>
        <w:t xml:space="preserve">Il existe deux implémentations différentes de ce système de routage : </w:t>
      </w:r>
    </w:p>
    <w:p w:rsidR="00B067F1" w:rsidRDefault="00B067F1" w:rsidP="00527B01">
      <w:pPr>
        <w:pStyle w:val="Paragraphedeliste"/>
        <w:numPr>
          <w:ilvl w:val="0"/>
          <w:numId w:val="12"/>
        </w:numPr>
      </w:pPr>
      <w:r>
        <w:t xml:space="preserve">soit on place les entêtes IP des destinataires dans l’entête du paquet : c’est le routage multicast explicite plat </w:t>
      </w:r>
    </w:p>
    <w:p w:rsidR="00E154AE" w:rsidRDefault="00B067F1" w:rsidP="00527B01">
      <w:pPr>
        <w:pStyle w:val="Paragraphedeliste"/>
        <w:numPr>
          <w:ilvl w:val="0"/>
          <w:numId w:val="12"/>
        </w:numPr>
      </w:pPr>
      <w:r>
        <w:t xml:space="preserve">soit on </w:t>
      </w:r>
      <w:r w:rsidR="00F833DD">
        <w:t>y place un arbre de routage</w:t>
      </w:r>
      <w:r>
        <w:t xml:space="preserve"> : c’est le routage multicast explicite arborescent. </w:t>
      </w:r>
    </w:p>
    <w:p w:rsidR="00B067F1" w:rsidRDefault="00E154AE" w:rsidP="00E154AE">
      <w:pPr>
        <w:spacing w:line="276" w:lineRule="auto"/>
        <w:jc w:val="left"/>
      </w:pPr>
      <w:r>
        <w:br w:type="page"/>
      </w:r>
    </w:p>
    <w:p w:rsidR="00066385" w:rsidRDefault="00B8371C" w:rsidP="00066385">
      <w:pPr>
        <w:pStyle w:val="Titre1"/>
      </w:pPr>
      <w:bookmarkStart w:id="51" w:name="_Toc212542620"/>
      <w:bookmarkStart w:id="52" w:name="_Toc212633322"/>
      <w:r>
        <w:lastRenderedPageBreak/>
        <w:t xml:space="preserve">Exemple de protocole multicast explicite plat : </w:t>
      </w:r>
      <w:r w:rsidR="00066385">
        <w:t>X</w:t>
      </w:r>
      <w:r w:rsidR="00C361FD">
        <w:t>c</w:t>
      </w:r>
      <w:r w:rsidR="00066385">
        <w:t>ast</w:t>
      </w:r>
      <w:bookmarkEnd w:id="51"/>
      <w:bookmarkEnd w:id="52"/>
    </w:p>
    <w:p w:rsidR="00C361FD" w:rsidRDefault="00C361FD" w:rsidP="00C361FD">
      <w:pPr>
        <w:pStyle w:val="Titre2"/>
      </w:pPr>
      <w:bookmarkStart w:id="53" w:name="_Toc212542621"/>
      <w:bookmarkStart w:id="54" w:name="_Toc212633323"/>
      <w:r>
        <w:t>Introduction à Xcast</w:t>
      </w:r>
      <w:bookmarkEnd w:id="53"/>
      <w:bookmarkEnd w:id="54"/>
    </w:p>
    <w:p w:rsidR="00B067F1" w:rsidRDefault="00B067F1" w:rsidP="00B067F1">
      <w:r>
        <w:t xml:space="preserve">Le protocole Xcast est, comme le multicast, utilisé pour envoyer des messages à un groupe de </w:t>
      </w:r>
      <w:r w:rsidR="00BF2EF6">
        <w:t>machines</w:t>
      </w:r>
      <w:r>
        <w:t>. Un message Xcast est envoyé par une source qui connait l’ensemble de ses destinataires. Dans le protocole Xcast, la gestion de groupe n’est pas effectuée par les routeurs et un protocole spécial comme IGMP</w:t>
      </w:r>
      <w:r w:rsidR="00396A62">
        <w:t>,</w:t>
      </w:r>
      <w:r>
        <w:t xml:space="preserve"> mais c’est la source du message qui s’en occupe. Une machine qui veut adhérer à un groupe a juste à envoyer un message à la source qui l’ajoutera alors au groupe. </w:t>
      </w:r>
    </w:p>
    <w:p w:rsidR="00B067F1" w:rsidRDefault="00B067F1" w:rsidP="00B067F1">
      <w:r>
        <w:t xml:space="preserve">Pour émettre un message à l’ensemble des membres du groupe, la source va envoyer un paquet Xcast dont l’entête </w:t>
      </w:r>
      <w:r w:rsidR="00D74458">
        <w:t>contient</w:t>
      </w:r>
      <w:r>
        <w:t xml:space="preserve"> la liste des adresses IP des destinataires (contrairement aux paquets multicast dont l’entête ne contenait qu’une adresse IP</w:t>
      </w:r>
      <w:r w:rsidR="00BF2EF6">
        <w:t xml:space="preserve"> multicast</w:t>
      </w:r>
      <w:r>
        <w:t>). Ensuite chaque routeur va faire le tri dans toutes ses adresses IP : le routeur va regarder, pour chaque adresse IP, quel est le prochain routeur dans sa table de routage, comme pour un paquet unicast. Le routeur va ensuite envoyer à chacun des routeurs trouvés un nouveau paquet Xcast dont l’entête va contenir la liste des adresses IP des destinataires qui doivent passer par ce</w:t>
      </w:r>
      <w:r w:rsidR="00BF2EF6">
        <w:t xml:space="preserve"> prochain</w:t>
      </w:r>
      <w:r>
        <w:t xml:space="preserve"> routeur. Si le destinataire est directement connecté au routeur, alors il va envoyer un simple paquet unicast à ce destinataire. </w:t>
      </w:r>
    </w:p>
    <w:p w:rsidR="00B067F1" w:rsidRDefault="00B067F1" w:rsidP="00B067F1">
      <w:r>
        <w:t>Sur l’exemple suivant, la source est désignée par s et</w:t>
      </w:r>
      <w:r w:rsidR="00396A62">
        <w:t xml:space="preserve"> les destinataires sont d1, d2,</w:t>
      </w:r>
      <w:r w:rsidR="008F76A0">
        <w:t xml:space="preserve"> …</w:t>
      </w:r>
      <w:r>
        <w:t xml:space="preserve">, d6. </w:t>
      </w:r>
    </w:p>
    <w:p w:rsidR="000D5C49" w:rsidRDefault="00300AEF" w:rsidP="000D5C49">
      <w:pPr>
        <w:keepNext/>
        <w:jc w:val="center"/>
      </w:pPr>
      <w:r>
        <w:rPr>
          <w:noProof/>
          <w:lang w:eastAsia="fr-FR"/>
        </w:rPr>
        <w:drawing>
          <wp:inline distT="0" distB="0" distL="0" distR="0">
            <wp:extent cx="5124450" cy="3385473"/>
            <wp:effectExtent l="19050" t="0" r="0" b="0"/>
            <wp:docPr id="1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5141305" cy="3396608"/>
                    </a:xfrm>
                    <a:prstGeom prst="rect">
                      <a:avLst/>
                    </a:prstGeom>
                    <a:noFill/>
                  </pic:spPr>
                </pic:pic>
              </a:graphicData>
            </a:graphic>
          </wp:inline>
        </w:drawing>
      </w:r>
    </w:p>
    <w:p w:rsidR="00B067F1" w:rsidRDefault="000D5C49" w:rsidP="000D5C49">
      <w:pPr>
        <w:pStyle w:val="Lgende"/>
        <w:jc w:val="center"/>
      </w:pPr>
      <w:r>
        <w:t xml:space="preserve">Figure </w:t>
      </w:r>
      <w:fldSimple w:instr=" SEQ Figure \* ARABIC ">
        <w:r w:rsidR="007B21BA">
          <w:rPr>
            <w:noProof/>
          </w:rPr>
          <w:t>3</w:t>
        </w:r>
      </w:fldSimple>
      <w:r>
        <w:t>: Exemple de l'acheminement</w:t>
      </w:r>
      <w:r>
        <w:rPr>
          <w:noProof/>
        </w:rPr>
        <w:t xml:space="preserve"> d'un paquet Xcast</w:t>
      </w:r>
    </w:p>
    <w:p w:rsidR="00B067F1" w:rsidRDefault="00BF2EF6" w:rsidP="00B067F1">
      <w:r w:rsidRPr="00C8627D">
        <w:rPr>
          <w:i/>
        </w:rPr>
        <w:t>S</w:t>
      </w:r>
      <w:r w:rsidR="00B067F1">
        <w:t xml:space="preserve"> veut envoyer un message aux </w:t>
      </w:r>
      <w:r w:rsidR="00C408F0">
        <w:t>six</w:t>
      </w:r>
      <w:r w:rsidR="00B067F1">
        <w:t xml:space="preserve"> destinataires. Pour chaque destinataire, </w:t>
      </w:r>
      <w:r w:rsidR="00C8627D" w:rsidRPr="00C8627D">
        <w:rPr>
          <w:i/>
        </w:rPr>
        <w:t>S</w:t>
      </w:r>
      <w:r w:rsidR="00B067F1">
        <w:t xml:space="preserve"> va regarder par quel routeur doit pa</w:t>
      </w:r>
      <w:r w:rsidR="002F6BC1">
        <w:t>sser le message pour atteindre c</w:t>
      </w:r>
      <w:r w:rsidR="00B067F1">
        <w:t xml:space="preserve">e destinataire. Ici tous les destinataires doivent passer par </w:t>
      </w:r>
      <w:r w:rsidRPr="00C8627D">
        <w:rPr>
          <w:i/>
        </w:rPr>
        <w:t>R</w:t>
      </w:r>
      <w:r w:rsidR="00B067F1" w:rsidRPr="00C8627D">
        <w:rPr>
          <w:i/>
          <w:vertAlign w:val="subscript"/>
        </w:rPr>
        <w:t>1</w:t>
      </w:r>
      <w:r w:rsidR="00B067F1">
        <w:t xml:space="preserve">. </w:t>
      </w:r>
      <w:r w:rsidRPr="00C8627D">
        <w:rPr>
          <w:i/>
        </w:rPr>
        <w:t>S</w:t>
      </w:r>
      <w:r w:rsidR="00B067F1">
        <w:t xml:space="preserve"> va donc envoyer un paquet Xcast à </w:t>
      </w:r>
      <w:r w:rsidRPr="00C8627D">
        <w:rPr>
          <w:i/>
        </w:rPr>
        <w:t>R</w:t>
      </w:r>
      <w:r w:rsidR="00B067F1" w:rsidRPr="00C8627D">
        <w:rPr>
          <w:i/>
          <w:vertAlign w:val="subscript"/>
        </w:rPr>
        <w:t>1</w:t>
      </w:r>
      <w:r w:rsidR="00B067F1">
        <w:t>, contenant la liste {</w:t>
      </w:r>
      <w:r w:rsidR="00B067F1" w:rsidRPr="00C8627D">
        <w:rPr>
          <w:i/>
        </w:rPr>
        <w:t>d</w:t>
      </w:r>
      <w:r w:rsidR="00B067F1" w:rsidRPr="00C8627D">
        <w:rPr>
          <w:i/>
          <w:vertAlign w:val="subscript"/>
        </w:rPr>
        <w:t>1</w:t>
      </w:r>
      <w:r w:rsidR="00B067F1">
        <w:t xml:space="preserve">, …, </w:t>
      </w:r>
      <w:r w:rsidR="00B067F1" w:rsidRPr="00C8627D">
        <w:rPr>
          <w:i/>
        </w:rPr>
        <w:t>d</w:t>
      </w:r>
      <w:r w:rsidR="00B067F1" w:rsidRPr="00C8627D">
        <w:rPr>
          <w:i/>
          <w:vertAlign w:val="subscript"/>
        </w:rPr>
        <w:t>6</w:t>
      </w:r>
      <w:r w:rsidR="00B067F1">
        <w:t xml:space="preserve">} des destinataires. </w:t>
      </w:r>
    </w:p>
    <w:p w:rsidR="00B067F1" w:rsidRDefault="00BF2EF6" w:rsidP="00B067F1">
      <w:r w:rsidRPr="00C8627D">
        <w:rPr>
          <w:i/>
        </w:rPr>
        <w:t>R</w:t>
      </w:r>
      <w:r w:rsidR="00B067F1" w:rsidRPr="00C8627D">
        <w:rPr>
          <w:i/>
          <w:vertAlign w:val="subscript"/>
        </w:rPr>
        <w:t>1</w:t>
      </w:r>
      <w:r w:rsidR="00B067F1">
        <w:t xml:space="preserve"> reçoit ensuite ce paquet et analyse la liste des destinatai</w:t>
      </w:r>
      <w:r>
        <w:t xml:space="preserve">res. Pour chaque destinataire, </w:t>
      </w:r>
      <w:r w:rsidRPr="00C8627D">
        <w:rPr>
          <w:i/>
        </w:rPr>
        <w:t>R</w:t>
      </w:r>
      <w:r w:rsidR="00B067F1" w:rsidRPr="00C8627D">
        <w:rPr>
          <w:i/>
          <w:vertAlign w:val="subscript"/>
        </w:rPr>
        <w:t>1</w:t>
      </w:r>
      <w:r w:rsidR="00B067F1">
        <w:t xml:space="preserve"> regarde dans sa table de routage unicast quel est le routeur suivant. Il remarque que c’est </w:t>
      </w:r>
      <w:r w:rsidRPr="00C8627D">
        <w:rPr>
          <w:i/>
        </w:rPr>
        <w:t>R</w:t>
      </w:r>
      <w:r w:rsidR="00B067F1" w:rsidRPr="00C8627D">
        <w:rPr>
          <w:i/>
          <w:vertAlign w:val="subscript"/>
        </w:rPr>
        <w:t>2</w:t>
      </w:r>
      <w:r w:rsidR="00B067F1">
        <w:t xml:space="preserve"> pour tous les destinataires, il va donc envoyer un paquet Xcast à </w:t>
      </w:r>
      <w:r w:rsidRPr="00C8627D">
        <w:rPr>
          <w:i/>
        </w:rPr>
        <w:t>R</w:t>
      </w:r>
      <w:r w:rsidR="00B067F1" w:rsidRPr="00C8627D">
        <w:rPr>
          <w:i/>
          <w:vertAlign w:val="subscript"/>
        </w:rPr>
        <w:t>2</w:t>
      </w:r>
      <w:r w:rsidR="00B067F1">
        <w:t xml:space="preserve"> contenant la liste des destinataires {</w:t>
      </w:r>
      <w:r w:rsidR="00B067F1" w:rsidRPr="00C8627D">
        <w:rPr>
          <w:i/>
        </w:rPr>
        <w:t>d</w:t>
      </w:r>
      <w:r w:rsidR="00B067F1" w:rsidRPr="00C8627D">
        <w:rPr>
          <w:i/>
          <w:vertAlign w:val="subscript"/>
        </w:rPr>
        <w:t>1</w:t>
      </w:r>
      <w:r w:rsidR="00B067F1">
        <w:t xml:space="preserve">, </w:t>
      </w:r>
      <w:r w:rsidR="0060117E">
        <w:t xml:space="preserve">…, </w:t>
      </w:r>
      <w:r w:rsidR="00B067F1" w:rsidRPr="00C8627D">
        <w:rPr>
          <w:i/>
        </w:rPr>
        <w:t>d</w:t>
      </w:r>
      <w:r w:rsidR="00B067F1" w:rsidRPr="00C8627D">
        <w:rPr>
          <w:i/>
          <w:vertAlign w:val="subscript"/>
        </w:rPr>
        <w:t>6</w:t>
      </w:r>
      <w:r w:rsidR="00B067F1">
        <w:t xml:space="preserve">}. </w:t>
      </w:r>
    </w:p>
    <w:p w:rsidR="00B067F1" w:rsidRDefault="00B067F1" w:rsidP="00B067F1">
      <w:r>
        <w:t xml:space="preserve">Le routeur </w:t>
      </w:r>
      <w:r w:rsidR="00BF2EF6" w:rsidRPr="00C8627D">
        <w:rPr>
          <w:i/>
        </w:rPr>
        <w:t>R</w:t>
      </w:r>
      <w:r w:rsidRPr="00C8627D">
        <w:rPr>
          <w:i/>
          <w:vertAlign w:val="subscript"/>
        </w:rPr>
        <w:t>2</w:t>
      </w:r>
      <w:r>
        <w:t xml:space="preserve"> fait la même opération que </w:t>
      </w:r>
      <w:r w:rsidR="00BF2EF6" w:rsidRPr="00C8627D">
        <w:rPr>
          <w:i/>
        </w:rPr>
        <w:t>R</w:t>
      </w:r>
      <w:r w:rsidR="00BF2EF6" w:rsidRPr="00C8627D">
        <w:rPr>
          <w:i/>
          <w:vertAlign w:val="subscript"/>
        </w:rPr>
        <w:t>1</w:t>
      </w:r>
      <w:r w:rsidR="00BF2EF6">
        <w:t xml:space="preserve"> et transmet le paquet à </w:t>
      </w:r>
      <w:r w:rsidR="00BF2EF6" w:rsidRPr="00C8627D">
        <w:rPr>
          <w:i/>
        </w:rPr>
        <w:t>R</w:t>
      </w:r>
      <w:r w:rsidR="00BF2EF6" w:rsidRPr="00C8627D">
        <w:rPr>
          <w:i/>
          <w:vertAlign w:val="subscript"/>
        </w:rPr>
        <w:t>3</w:t>
      </w:r>
      <w:r w:rsidR="00BF2EF6">
        <w:t xml:space="preserve">. </w:t>
      </w:r>
      <w:r w:rsidR="00BF2EF6" w:rsidRPr="00C8627D">
        <w:rPr>
          <w:i/>
        </w:rPr>
        <w:t>R</w:t>
      </w:r>
      <w:r w:rsidRPr="00C8627D">
        <w:rPr>
          <w:i/>
          <w:vertAlign w:val="subscript"/>
        </w:rPr>
        <w:t>3</w:t>
      </w:r>
      <w:r>
        <w:t xml:space="preserve"> analyse de même la liste des destinataires et remarque que le routeur suivant est </w:t>
      </w:r>
      <w:r w:rsidR="00BF2EF6" w:rsidRPr="00C8627D">
        <w:rPr>
          <w:i/>
        </w:rPr>
        <w:t>R</w:t>
      </w:r>
      <w:r w:rsidRPr="00C8627D">
        <w:rPr>
          <w:i/>
          <w:vertAlign w:val="subscript"/>
        </w:rPr>
        <w:t>4</w:t>
      </w:r>
      <w:r>
        <w:t xml:space="preserve"> pour les destinataires </w:t>
      </w:r>
      <w:r w:rsidRPr="00C8627D">
        <w:rPr>
          <w:i/>
        </w:rPr>
        <w:t>d</w:t>
      </w:r>
      <w:r w:rsidRPr="00C8627D">
        <w:rPr>
          <w:i/>
          <w:vertAlign w:val="subscript"/>
        </w:rPr>
        <w:t>1</w:t>
      </w:r>
      <w:r>
        <w:t xml:space="preserve"> et </w:t>
      </w:r>
      <w:r w:rsidRPr="00C8627D">
        <w:rPr>
          <w:i/>
        </w:rPr>
        <w:t>d</w:t>
      </w:r>
      <w:r w:rsidRPr="00C8627D">
        <w:rPr>
          <w:i/>
          <w:vertAlign w:val="subscript"/>
        </w:rPr>
        <w:t>2</w:t>
      </w:r>
      <w:r>
        <w:t xml:space="preserve">, et </w:t>
      </w:r>
      <w:r w:rsidR="00C8627D" w:rsidRPr="00C8627D">
        <w:rPr>
          <w:i/>
        </w:rPr>
        <w:t>R</w:t>
      </w:r>
      <w:r w:rsidRPr="00C8627D">
        <w:rPr>
          <w:i/>
          <w:vertAlign w:val="subscript"/>
        </w:rPr>
        <w:t>5</w:t>
      </w:r>
      <w:r>
        <w:t xml:space="preserve"> pour les destinataires </w:t>
      </w:r>
      <w:r w:rsidRPr="00C8627D">
        <w:rPr>
          <w:i/>
        </w:rPr>
        <w:t>d</w:t>
      </w:r>
      <w:r w:rsidRPr="00C8627D">
        <w:rPr>
          <w:i/>
          <w:vertAlign w:val="subscript"/>
        </w:rPr>
        <w:t>3</w:t>
      </w:r>
      <w:r w:rsidR="00C8627D">
        <w:rPr>
          <w:vertAlign w:val="subscript"/>
        </w:rPr>
        <w:t xml:space="preserve"> </w:t>
      </w:r>
      <w:r>
        <w:t xml:space="preserve">à </w:t>
      </w:r>
      <w:r w:rsidRPr="00C8627D">
        <w:rPr>
          <w:i/>
        </w:rPr>
        <w:t>d</w:t>
      </w:r>
      <w:r w:rsidRPr="00C8627D">
        <w:rPr>
          <w:i/>
          <w:vertAlign w:val="subscript"/>
        </w:rPr>
        <w:t>6</w:t>
      </w:r>
      <w:r>
        <w:t xml:space="preserve">. </w:t>
      </w:r>
      <w:r w:rsidR="00BF2EF6" w:rsidRPr="00C8627D">
        <w:rPr>
          <w:i/>
        </w:rPr>
        <w:t>R</w:t>
      </w:r>
      <w:r w:rsidRPr="00C8627D">
        <w:rPr>
          <w:i/>
          <w:vertAlign w:val="subscript"/>
        </w:rPr>
        <w:t>3</w:t>
      </w:r>
      <w:r>
        <w:t xml:space="preserve"> va donc envoyer un paquet Xcast à </w:t>
      </w:r>
      <w:r w:rsidR="00BF2EF6" w:rsidRPr="00C8627D">
        <w:rPr>
          <w:i/>
        </w:rPr>
        <w:t>R</w:t>
      </w:r>
      <w:r w:rsidRPr="00C8627D">
        <w:rPr>
          <w:i/>
          <w:vertAlign w:val="subscript"/>
        </w:rPr>
        <w:t>4</w:t>
      </w:r>
      <w:r>
        <w:t xml:space="preserve"> contenant la liste des destinataires {</w:t>
      </w:r>
      <w:r w:rsidRPr="00C8627D">
        <w:rPr>
          <w:i/>
        </w:rPr>
        <w:t>d</w:t>
      </w:r>
      <w:r w:rsidRPr="00C8627D">
        <w:rPr>
          <w:i/>
          <w:vertAlign w:val="subscript"/>
        </w:rPr>
        <w:t>1</w:t>
      </w:r>
      <w:r>
        <w:t xml:space="preserve">, </w:t>
      </w:r>
      <w:r w:rsidRPr="00C8627D">
        <w:rPr>
          <w:i/>
        </w:rPr>
        <w:t>d</w:t>
      </w:r>
      <w:r w:rsidRPr="00C8627D">
        <w:rPr>
          <w:i/>
          <w:vertAlign w:val="subscript"/>
        </w:rPr>
        <w:t>2</w:t>
      </w:r>
      <w:r>
        <w:t>} et un autre paquet Xcast ayant le même contenu mais dont la liste des destinataires est {</w:t>
      </w:r>
      <w:r w:rsidRPr="00C8627D">
        <w:rPr>
          <w:i/>
        </w:rPr>
        <w:t>d</w:t>
      </w:r>
      <w:r w:rsidRPr="00C8627D">
        <w:rPr>
          <w:i/>
          <w:vertAlign w:val="subscript"/>
        </w:rPr>
        <w:t>3</w:t>
      </w:r>
      <w:r w:rsidRPr="00C8627D">
        <w:rPr>
          <w:i/>
        </w:rPr>
        <w:t>, d</w:t>
      </w:r>
      <w:r w:rsidRPr="00C8627D">
        <w:rPr>
          <w:i/>
          <w:vertAlign w:val="subscript"/>
        </w:rPr>
        <w:t>4</w:t>
      </w:r>
      <w:r w:rsidRPr="00C8627D">
        <w:rPr>
          <w:i/>
        </w:rPr>
        <w:t>, d</w:t>
      </w:r>
      <w:r w:rsidRPr="00C8627D">
        <w:rPr>
          <w:i/>
          <w:vertAlign w:val="subscript"/>
        </w:rPr>
        <w:t>5</w:t>
      </w:r>
      <w:r w:rsidRPr="00C8627D">
        <w:rPr>
          <w:i/>
        </w:rPr>
        <w:t>, d</w:t>
      </w:r>
      <w:r w:rsidRPr="00C8627D">
        <w:rPr>
          <w:i/>
          <w:vertAlign w:val="subscript"/>
        </w:rPr>
        <w:t>6</w:t>
      </w:r>
      <w:r>
        <w:t xml:space="preserve">}. </w:t>
      </w:r>
      <w:r w:rsidR="00BF2EF6" w:rsidRPr="00C8627D">
        <w:rPr>
          <w:i/>
        </w:rPr>
        <w:t>R</w:t>
      </w:r>
      <w:r w:rsidRPr="00C8627D">
        <w:rPr>
          <w:i/>
          <w:vertAlign w:val="subscript"/>
        </w:rPr>
        <w:t>4</w:t>
      </w:r>
      <w:r>
        <w:t xml:space="preserve"> reçoit son paquet Xcast et analyse la liste des destinataires de ce paquet : il remarque que </w:t>
      </w:r>
      <w:r w:rsidRPr="00C8627D">
        <w:rPr>
          <w:i/>
        </w:rPr>
        <w:t>d</w:t>
      </w:r>
      <w:r w:rsidRPr="00C8627D">
        <w:rPr>
          <w:i/>
          <w:vertAlign w:val="subscript"/>
        </w:rPr>
        <w:t>1</w:t>
      </w:r>
      <w:r>
        <w:t xml:space="preserve"> et </w:t>
      </w:r>
      <w:r w:rsidRPr="00C8627D">
        <w:rPr>
          <w:i/>
        </w:rPr>
        <w:t>d</w:t>
      </w:r>
      <w:r w:rsidRPr="00C8627D">
        <w:rPr>
          <w:i/>
          <w:vertAlign w:val="subscript"/>
        </w:rPr>
        <w:t>2</w:t>
      </w:r>
      <w:r>
        <w:t xml:space="preserve"> sont directement connectés à lui, il n’a donc qu’à envoyer un paquet unicast à </w:t>
      </w:r>
      <w:r w:rsidRPr="00C8627D">
        <w:rPr>
          <w:i/>
        </w:rPr>
        <w:t>d</w:t>
      </w:r>
      <w:r w:rsidRPr="00C8627D">
        <w:rPr>
          <w:i/>
          <w:vertAlign w:val="subscript"/>
        </w:rPr>
        <w:t>1</w:t>
      </w:r>
      <w:r>
        <w:t xml:space="preserve"> et un autre à </w:t>
      </w:r>
      <w:r w:rsidRPr="00C8627D">
        <w:rPr>
          <w:i/>
        </w:rPr>
        <w:t>d</w:t>
      </w:r>
      <w:r w:rsidRPr="00C8627D">
        <w:rPr>
          <w:i/>
          <w:vertAlign w:val="subscript"/>
        </w:rPr>
        <w:t>2</w:t>
      </w:r>
      <w:r>
        <w:t xml:space="preserve"> contenant l’information du paquet Xcast envoyé par la source. </w:t>
      </w:r>
      <w:proofErr w:type="gramStart"/>
      <w:r w:rsidRPr="00C8627D">
        <w:rPr>
          <w:i/>
        </w:rPr>
        <w:t>d</w:t>
      </w:r>
      <w:r w:rsidRPr="00C8627D">
        <w:rPr>
          <w:i/>
          <w:vertAlign w:val="subscript"/>
        </w:rPr>
        <w:t>1</w:t>
      </w:r>
      <w:proofErr w:type="gramEnd"/>
      <w:r>
        <w:t xml:space="preserve"> et </w:t>
      </w:r>
      <w:r w:rsidRPr="00C8627D">
        <w:rPr>
          <w:i/>
        </w:rPr>
        <w:t>d</w:t>
      </w:r>
      <w:r w:rsidRPr="00C8627D">
        <w:rPr>
          <w:i/>
          <w:vertAlign w:val="subscript"/>
        </w:rPr>
        <w:t>2</w:t>
      </w:r>
      <w:r w:rsidRPr="00C8627D">
        <w:rPr>
          <w:i/>
        </w:rPr>
        <w:t xml:space="preserve"> </w:t>
      </w:r>
      <w:r>
        <w:t xml:space="preserve">peuvent alors enfin recevoir l’information envoyée par la source. </w:t>
      </w:r>
    </w:p>
    <w:p w:rsidR="00B067F1" w:rsidRDefault="00B067F1" w:rsidP="00B067F1">
      <w:r>
        <w:lastRenderedPageBreak/>
        <w:t>On appli</w:t>
      </w:r>
      <w:r w:rsidR="00BD7692">
        <w:t>que le même genre de traitement</w:t>
      </w:r>
      <w:r>
        <w:t xml:space="preserve"> pour les autres routeurs. On remarque le traitement spécial effectué en </w:t>
      </w:r>
      <w:r w:rsidR="00C8627D">
        <w:rPr>
          <w:i/>
        </w:rPr>
        <w:t>R</w:t>
      </w:r>
      <w:r w:rsidRPr="00C8627D">
        <w:rPr>
          <w:i/>
          <w:vertAlign w:val="subscript"/>
        </w:rPr>
        <w:t>6</w:t>
      </w:r>
      <w:r w:rsidRPr="00C8627D">
        <w:rPr>
          <w:vertAlign w:val="subscript"/>
        </w:rPr>
        <w:t xml:space="preserve"> </w:t>
      </w:r>
      <w:r>
        <w:t xml:space="preserve">: tout comme </w:t>
      </w:r>
      <w:r w:rsidR="00C8627D">
        <w:rPr>
          <w:i/>
        </w:rPr>
        <w:t>R</w:t>
      </w:r>
      <w:r w:rsidRPr="00C8627D">
        <w:rPr>
          <w:i/>
          <w:vertAlign w:val="subscript"/>
        </w:rPr>
        <w:t>3</w:t>
      </w:r>
      <w:r>
        <w:t xml:space="preserve">, </w:t>
      </w:r>
      <w:r w:rsidR="00C8627D">
        <w:rPr>
          <w:i/>
        </w:rPr>
        <w:t>R</w:t>
      </w:r>
      <w:r w:rsidRPr="00C8627D">
        <w:rPr>
          <w:i/>
          <w:vertAlign w:val="subscript"/>
        </w:rPr>
        <w:t>6</w:t>
      </w:r>
      <w:r>
        <w:t xml:space="preserve"> va envoyer deux paquets Xcast, un à </w:t>
      </w:r>
      <w:r w:rsidR="00C8627D">
        <w:rPr>
          <w:i/>
        </w:rPr>
        <w:t>R</w:t>
      </w:r>
      <w:r w:rsidRPr="00C8627D">
        <w:rPr>
          <w:i/>
          <w:vertAlign w:val="subscript"/>
        </w:rPr>
        <w:t>7</w:t>
      </w:r>
      <w:r w:rsidRPr="00C8627D">
        <w:rPr>
          <w:vertAlign w:val="subscript"/>
        </w:rPr>
        <w:t xml:space="preserve"> </w:t>
      </w:r>
      <w:r>
        <w:t xml:space="preserve">et un à </w:t>
      </w:r>
      <w:r w:rsidR="00C8627D">
        <w:rPr>
          <w:i/>
        </w:rPr>
        <w:t>R</w:t>
      </w:r>
      <w:r w:rsidRPr="00C8627D">
        <w:rPr>
          <w:i/>
          <w:vertAlign w:val="subscript"/>
        </w:rPr>
        <w:t>8</w:t>
      </w:r>
      <w:r>
        <w:t xml:space="preserve">. Le paquet envoyé à </w:t>
      </w:r>
      <w:r w:rsidR="00C8627D">
        <w:rPr>
          <w:i/>
        </w:rPr>
        <w:t>R</w:t>
      </w:r>
      <w:r w:rsidRPr="00C8627D">
        <w:rPr>
          <w:i/>
          <w:vertAlign w:val="subscript"/>
        </w:rPr>
        <w:t>8</w:t>
      </w:r>
      <w:r>
        <w:t xml:space="preserve"> ne contient qu’un seul destinataire, on fait donc une simplification en envoyant un simple paquet unicast à destination de </w:t>
      </w:r>
      <w:r w:rsidRPr="00C8627D">
        <w:rPr>
          <w:i/>
        </w:rPr>
        <w:t>d</w:t>
      </w:r>
      <w:r w:rsidRPr="00C8627D">
        <w:rPr>
          <w:i/>
          <w:vertAlign w:val="subscript"/>
        </w:rPr>
        <w:t>6</w:t>
      </w:r>
      <w:r>
        <w:t xml:space="preserve">. Cette simplification est appelée X2U pour « Xcast to unicast ». </w:t>
      </w:r>
    </w:p>
    <w:p w:rsidR="00B067F1" w:rsidRDefault="00B067F1" w:rsidP="00C361FD">
      <w:pPr>
        <w:pStyle w:val="Titre3"/>
      </w:pPr>
      <w:bookmarkStart w:id="55" w:name="_Toc212542622"/>
      <w:bookmarkStart w:id="56" w:name="_Toc212633324"/>
      <w:r>
        <w:t xml:space="preserve">Les </w:t>
      </w:r>
      <w:r w:rsidR="00F57CD1">
        <w:t>points forts</w:t>
      </w:r>
      <w:r>
        <w:t xml:space="preserve"> de Xcast</w:t>
      </w:r>
      <w:bookmarkEnd w:id="55"/>
      <w:bookmarkEnd w:id="56"/>
    </w:p>
    <w:p w:rsidR="00B067F1" w:rsidRDefault="00B067F1" w:rsidP="00B067F1">
      <w:r>
        <w:t xml:space="preserve">Par rapport au multicast traditionnel, Xcast présente de nombreux avantages. </w:t>
      </w:r>
    </w:p>
    <w:p w:rsidR="00B067F1" w:rsidRDefault="00B067F1" w:rsidP="00C361FD">
      <w:pPr>
        <w:pStyle w:val="Titre4"/>
      </w:pPr>
      <w:r>
        <w:t xml:space="preserve">Tables de routage </w:t>
      </w:r>
    </w:p>
    <w:p w:rsidR="00B067F1" w:rsidRDefault="003A0CB0" w:rsidP="00B067F1">
      <w:r>
        <w:t>A ce niveau, Xcast est</w:t>
      </w:r>
      <w:r w:rsidR="00B067F1">
        <w:t xml:space="preserve"> plus avantageux que le multicast traditionnel car il permet d’alléger grandement les tables de routage. En effet ces tables de routage doivent posséder une entrée pour chaque groupe multicast alor</w:t>
      </w:r>
      <w:r w:rsidR="00AE5648">
        <w:t>s qu’il n’y a pas besoin de cela</w:t>
      </w:r>
      <w:r w:rsidR="00B067F1">
        <w:t xml:space="preserve"> avec le multicast explicite. </w:t>
      </w:r>
    </w:p>
    <w:p w:rsidR="003A0CB0" w:rsidRDefault="003A0CB0" w:rsidP="003A0CB0">
      <w:pPr>
        <w:pStyle w:val="Titre4"/>
      </w:pPr>
      <w:r>
        <w:t>Diminution du trafic</w:t>
      </w:r>
    </w:p>
    <w:p w:rsidR="00B067F1" w:rsidRDefault="003A0CB0" w:rsidP="00B067F1">
      <w:r>
        <w:t>E</w:t>
      </w:r>
      <w:r w:rsidR="00B067F1">
        <w:t xml:space="preserve">n outre </w:t>
      </w:r>
      <w:r>
        <w:t>on allège</w:t>
      </w:r>
      <w:r w:rsidR="00B067F1">
        <w:t xml:space="preserve"> le réseau </w:t>
      </w:r>
      <w:r w:rsidR="00276E7A">
        <w:t xml:space="preserve">car on n’a plus besoin d’inondation </w:t>
      </w:r>
      <w:r w:rsidR="00B067F1">
        <w:t xml:space="preserve">pour connaitre l’appartenance ou non des membres du groupe. De plus, on peut savoir immédiatement qu’un membre du groupe </w:t>
      </w:r>
      <w:r>
        <w:t xml:space="preserve">le </w:t>
      </w:r>
      <w:r w:rsidR="00B067F1">
        <w:t xml:space="preserve">quitte. </w:t>
      </w:r>
    </w:p>
    <w:p w:rsidR="00B067F1" w:rsidRDefault="00B067F1" w:rsidP="00C361FD">
      <w:pPr>
        <w:pStyle w:val="Titre4"/>
      </w:pPr>
      <w:r>
        <w:t xml:space="preserve">Utilisation de unicast </w:t>
      </w:r>
    </w:p>
    <w:p w:rsidR="00B067F1" w:rsidRDefault="00B067F1" w:rsidP="00B067F1">
      <w:r>
        <w:t xml:space="preserve">Les </w:t>
      </w:r>
      <w:r w:rsidR="005D6630">
        <w:t>traitements</w:t>
      </w:r>
      <w:r>
        <w:t xml:space="preserve"> de Xcast sont grandement simplifiés par l’utilisation des fonctions d’unicast déjà existantes. De plus cela permet de s’adapter très rapidement à un changement de la configuration du réseau. En effet</w:t>
      </w:r>
      <w:r w:rsidR="004D3596">
        <w:t>,</w:t>
      </w:r>
      <w:r>
        <w:t xml:space="preserve"> si on supprime un routeur dans un réseau multicast, il faut développer un algorithme très lourd pour</w:t>
      </w:r>
      <w:r w:rsidR="00186BFC">
        <w:t xml:space="preserve"> recalculer les routes alors qu</w:t>
      </w:r>
      <w:r w:rsidR="005D6630">
        <w:t xml:space="preserve">e les routeurs peuvent généralement recalculer leurs routes unicast très </w:t>
      </w:r>
      <w:r w:rsidR="00E50DA7">
        <w:t xml:space="preserve">rapidement. Avec Xcast, on </w:t>
      </w:r>
      <w:r>
        <w:t>a besoin d</w:t>
      </w:r>
      <w:r w:rsidR="00E50DA7">
        <w:t>’</w:t>
      </w:r>
      <w:r w:rsidR="005D6630">
        <w:t>utiliser que des nouvelles routes fournies par</w:t>
      </w:r>
      <w:r>
        <w:t xml:space="preserve"> </w:t>
      </w:r>
      <w:r w:rsidR="005D6630">
        <w:t>l</w:t>
      </w:r>
      <w:r>
        <w:t>’un</w:t>
      </w:r>
      <w:r w:rsidR="005D6630">
        <w:t>icast sans y apporter de traitement</w:t>
      </w:r>
      <w:r>
        <w:t xml:space="preserve"> supplémentaires. </w:t>
      </w:r>
    </w:p>
    <w:p w:rsidR="00B067F1" w:rsidRDefault="00B067F1" w:rsidP="00B067F1">
      <w:r>
        <w:t>L’utilisation des protocoles unicast permet aussi de profiter des algorithmes optimisés mis en place pour ce type de routage</w:t>
      </w:r>
      <w:r w:rsidR="003A0CB0">
        <w:t>. Si une amélioration est apportée à unicast, Xcast peut en profiter directement.</w:t>
      </w:r>
    </w:p>
    <w:p w:rsidR="00B067F1" w:rsidRDefault="00B067F1" w:rsidP="00C361FD">
      <w:pPr>
        <w:pStyle w:val="Titre4"/>
      </w:pPr>
      <w:r>
        <w:t xml:space="preserve">Gestion de groupe </w:t>
      </w:r>
    </w:p>
    <w:p w:rsidR="00B067F1" w:rsidRDefault="00B067F1" w:rsidP="00B067F1">
      <w:r>
        <w:t xml:space="preserve">Comme expliqué précédemment, la gestion de l’appartenance au groupe Xcast est gérée par la source seulement, il n’y a pas besoin de protocoles supplémentaires. Cela permet une gestion simple et rapide du groupe. En effet lorsqu’une machine veut rejoindre ou quitter le groupe, elle n’a qu’à envoyer un message à la source et elle s’occupera de l’ajouter ou de le supprimer du groupe. </w:t>
      </w:r>
    </w:p>
    <w:p w:rsidR="00B067F1" w:rsidRDefault="00B067F1" w:rsidP="00B067F1">
      <w:r>
        <w:t xml:space="preserve">Xcast présente donc de nombreux avantages par rapport au multicast mais ce protocole présente tout de même quelques défauts non négligeables. </w:t>
      </w:r>
    </w:p>
    <w:p w:rsidR="00B067F1" w:rsidRDefault="00B067F1" w:rsidP="00C361FD">
      <w:pPr>
        <w:pStyle w:val="Titre3"/>
      </w:pPr>
      <w:bookmarkStart w:id="57" w:name="_Toc212542623"/>
      <w:bookmarkStart w:id="58" w:name="_Toc212633325"/>
      <w:r>
        <w:t xml:space="preserve">Les </w:t>
      </w:r>
      <w:r w:rsidR="006252FF">
        <w:t>défauts</w:t>
      </w:r>
      <w:r>
        <w:t xml:space="preserve"> de Xcast</w:t>
      </w:r>
      <w:bookmarkEnd w:id="57"/>
      <w:bookmarkEnd w:id="58"/>
    </w:p>
    <w:p w:rsidR="00B067F1" w:rsidRDefault="00B067F1" w:rsidP="00C361FD">
      <w:pPr>
        <w:pStyle w:val="Titre4"/>
      </w:pPr>
      <w:r>
        <w:t xml:space="preserve">Temps de </w:t>
      </w:r>
      <w:r w:rsidR="0003615B">
        <w:t>traitement des paquets</w:t>
      </w:r>
      <w:r>
        <w:t xml:space="preserve"> </w:t>
      </w:r>
    </w:p>
    <w:p w:rsidR="00B067F1" w:rsidRDefault="00B067F1" w:rsidP="00B067F1">
      <w:r>
        <w:t>Un des premiers défauts de Xcast est lié au temps de calcul. Dans l’exemple expliqué précédemment, on voit que les opératio</w:t>
      </w:r>
      <w:r w:rsidR="0003615B">
        <w:t xml:space="preserve">ns effectuées sur les routeurs </w:t>
      </w:r>
      <w:r w:rsidR="0003615B" w:rsidRPr="0003615B">
        <w:rPr>
          <w:i/>
        </w:rPr>
        <w:t>R</w:t>
      </w:r>
      <w:r w:rsidRPr="0003615B">
        <w:rPr>
          <w:i/>
          <w:vertAlign w:val="subscript"/>
        </w:rPr>
        <w:t>1</w:t>
      </w:r>
      <w:r>
        <w:t xml:space="preserve"> et </w:t>
      </w:r>
      <w:r w:rsidR="0003615B" w:rsidRPr="0003615B">
        <w:rPr>
          <w:i/>
        </w:rPr>
        <w:t>R</w:t>
      </w:r>
      <w:r w:rsidRPr="0003615B">
        <w:rPr>
          <w:i/>
          <w:vertAlign w:val="subscript"/>
        </w:rPr>
        <w:t>2</w:t>
      </w:r>
      <w:r w:rsidRPr="0003615B">
        <w:rPr>
          <w:i/>
        </w:rPr>
        <w:t xml:space="preserve"> </w:t>
      </w:r>
      <w:r>
        <w:t xml:space="preserve">sont inutiles car au final le paquet est envoyé avec la même liste de destinataire vers un seul routeur. Pourtant chaque routeur doit systématiquement, parcourir toute la liste des destinataires ce qui peut </w:t>
      </w:r>
      <w:r w:rsidR="00FB7AEE">
        <w:t>prendre</w:t>
      </w:r>
      <w:r>
        <w:t xml:space="preserve"> beaucoup de temps</w:t>
      </w:r>
      <w:r w:rsidR="0003615B">
        <w:t xml:space="preserve">. Dans certains cas comme pour </w:t>
      </w:r>
      <w:r w:rsidR="0003615B" w:rsidRPr="0003615B">
        <w:rPr>
          <w:i/>
        </w:rPr>
        <w:t>R</w:t>
      </w:r>
      <w:r w:rsidRPr="0003615B">
        <w:rPr>
          <w:i/>
          <w:vertAlign w:val="subscript"/>
        </w:rPr>
        <w:t>1</w:t>
      </w:r>
      <w:r>
        <w:t xml:space="preserve">, un simple routage unicast aurait suffit. </w:t>
      </w:r>
    </w:p>
    <w:p w:rsidR="00B067F1" w:rsidRDefault="00B067F1" w:rsidP="00B067F1">
      <w:r>
        <w:t>Il existe tout de même quelques méthodes qui permettent de diminuer ce problème comme X2U ou l’utilisation de bitmap (</w:t>
      </w:r>
      <w:r w:rsidR="0003615B">
        <w:t>voir le tunneling</w:t>
      </w:r>
      <w:r>
        <w:t xml:space="preserve">) mais cela ne </w:t>
      </w:r>
      <w:r w:rsidR="00FC393D">
        <w:t>le supprime pas.</w:t>
      </w:r>
    </w:p>
    <w:p w:rsidR="00B067F1" w:rsidRDefault="00B067F1" w:rsidP="00C361FD">
      <w:pPr>
        <w:pStyle w:val="Titre4"/>
      </w:pPr>
      <w:r>
        <w:t xml:space="preserve">Problème de la fragmentation IP </w:t>
      </w:r>
    </w:p>
    <w:p w:rsidR="00B067F1" w:rsidRDefault="00B067F1" w:rsidP="00B067F1">
      <w:r>
        <w:t>Le problème de la fragmentation des paquets IP est l’un des inconvénients majeurs de Xcast. Comme nous l’avons expliqué dans la partie sur IP, tous les messages sont fragmentés en plusieurs petits paquets lors de leur envoi sur le réseau. Le problème avec Xcast est que l’entête de ces paqu</w:t>
      </w:r>
      <w:r w:rsidR="00ED770D">
        <w:t>ets est beaucoup plus important</w:t>
      </w:r>
      <w:r>
        <w:t xml:space="preserve"> que </w:t>
      </w:r>
      <w:r>
        <w:lastRenderedPageBreak/>
        <w:t xml:space="preserve">pour des paquets classiques à cause du nombre important d’adresses IP qui y est stocké. On perd donc de la place. C’est encore pire quand la taille de l’entête </w:t>
      </w:r>
      <w:r w:rsidR="0003615B">
        <w:t xml:space="preserve">Xcast </w:t>
      </w:r>
      <w:r>
        <w:t xml:space="preserve">dépasse celle du paquet ; dans ce cas, on ne peut plus du tout envoyer le paquet. On peut remédier à ce problème en envoyant plusieurs paquets avec à chaque fois une partie des destinataires, mais cela reste assez lourd et peu optimal. Xcast sera plus adapté à des petits groupes et difficilement utilisable avec des grands groupes, contrairement au multicast. </w:t>
      </w:r>
    </w:p>
    <w:p w:rsidR="00B067F1" w:rsidRDefault="00B067F1" w:rsidP="00C361FD">
      <w:pPr>
        <w:pStyle w:val="Titre4"/>
      </w:pPr>
      <w:r>
        <w:t xml:space="preserve">Sécurité et anonymat </w:t>
      </w:r>
    </w:p>
    <w:p w:rsidR="00B067F1" w:rsidRDefault="00B067F1" w:rsidP="00B067F1">
      <w:r>
        <w:t xml:space="preserve">Le fait de stocker toutes les adresses IP des destinataires dans l’entête du paquet Xcast pose un problème d’anonymat. En effet, si on récupère le paquet au niveau des premiers routeurs, alors on peut connaitre les adresses IP de tous les membres du groupe. On verra par la suite qu’avec l’utilisation de bitmap, on ne supprime plus les adresses IP et donc on est capable de connaitre tous les membres du groupe Xcast au niveau de n’importe quel routeur par lequel passe le paquet. </w:t>
      </w:r>
    </w:p>
    <w:p w:rsidR="00AD73DF" w:rsidRPr="00AD73DF" w:rsidRDefault="00ED770D" w:rsidP="00C361FD">
      <w:pPr>
        <w:pStyle w:val="Titre3"/>
      </w:pPr>
      <w:bookmarkStart w:id="59" w:name="_Toc212542624"/>
      <w:bookmarkStart w:id="60" w:name="_Toc212633326"/>
      <w:r>
        <w:t>Bilan</w:t>
      </w:r>
      <w:bookmarkEnd w:id="59"/>
      <w:bookmarkEnd w:id="60"/>
    </w:p>
    <w:p w:rsidR="00C90DB3" w:rsidRDefault="00B067F1" w:rsidP="00B067F1">
      <w:r w:rsidRPr="0046553D">
        <w:t xml:space="preserve">Xcast est un protocole de routage multicast explicite très intéressant car il contourne la plupart des problèmes rencontrés avec </w:t>
      </w:r>
      <w:r w:rsidR="0046553D" w:rsidRPr="0046553D">
        <w:t>multicast</w:t>
      </w:r>
      <w:r w:rsidR="0046553D">
        <w:rPr>
          <w:color w:val="FF0000"/>
        </w:rPr>
        <w:t xml:space="preserve"> </w:t>
      </w:r>
      <w:r>
        <w:t xml:space="preserve">et il possède de plus une gestion des groupes plus efficace. Cependant il possède quelques inconvénients liés à la fragmentation IP et </w:t>
      </w:r>
      <w:r w:rsidR="0003615B">
        <w:t xml:space="preserve">au </w:t>
      </w:r>
      <w:r>
        <w:t xml:space="preserve">temps de </w:t>
      </w:r>
      <w:r w:rsidR="0003615B">
        <w:t>traitement</w:t>
      </w:r>
      <w:r>
        <w:t xml:space="preserve">. Xcast ne peut pas remplacer le routage multicast </w:t>
      </w:r>
      <w:r w:rsidR="0003615B">
        <w:t xml:space="preserve">pour les grands groupes </w:t>
      </w:r>
      <w:r>
        <w:t xml:space="preserve">à cause de </w:t>
      </w:r>
      <w:r w:rsidR="00C90DB3">
        <w:t>ces problèmes</w:t>
      </w:r>
      <w:r>
        <w:t>. Cependant Xcast reste très adapté pour des petits groupes pour lesquels il n’y aura pas trop de calcul à effectuer.</w:t>
      </w:r>
    </w:p>
    <w:p w:rsidR="00B067F1" w:rsidRDefault="00B067F1" w:rsidP="00B067F1">
      <w:r>
        <w:t xml:space="preserve">Notre projet va consister à utiliser le protocole Xcast et à le modifier pour tenter de supprimer </w:t>
      </w:r>
      <w:r w:rsidR="001F2CA6">
        <w:t>quelques</w:t>
      </w:r>
      <w:r w:rsidR="00B774CB">
        <w:t xml:space="preserve"> un</w:t>
      </w:r>
      <w:r w:rsidR="001F2CA6">
        <w:t xml:space="preserve"> de </w:t>
      </w:r>
      <w:r>
        <w:t xml:space="preserve">ces </w:t>
      </w:r>
      <w:r w:rsidR="00AD73DF">
        <w:t>p</w:t>
      </w:r>
      <w:r>
        <w:t xml:space="preserve">roblèmes. C’est pourquoi nous allons dans la suite proposer une étude plus détaillée du protocole Xcast et de son implémentation. </w:t>
      </w:r>
    </w:p>
    <w:p w:rsidR="00C361FD" w:rsidRDefault="005A687E" w:rsidP="00C361FD">
      <w:pPr>
        <w:pStyle w:val="Titre2"/>
      </w:pPr>
      <w:bookmarkStart w:id="61" w:name="_Toc212633327"/>
      <w:r>
        <w:t>Architecture de Xcast</w:t>
      </w:r>
      <w:bookmarkEnd w:id="61"/>
    </w:p>
    <w:p w:rsidR="00C361FD" w:rsidRPr="0072649B" w:rsidRDefault="005A687E" w:rsidP="00C361FD">
      <w:pPr>
        <w:pStyle w:val="Titre3"/>
      </w:pPr>
      <w:bookmarkStart w:id="62" w:name="_Toc212633328"/>
      <w:r>
        <w:t>Vue d’ensemble</w:t>
      </w:r>
      <w:bookmarkEnd w:id="62"/>
    </w:p>
    <w:p w:rsidR="00C361FD" w:rsidRDefault="00C361FD" w:rsidP="00C361FD">
      <w:r>
        <w:t>Dans notre étude,</w:t>
      </w:r>
      <w:r w:rsidR="00C90DB3">
        <w:t xml:space="preserve"> nous avons utilisé </w:t>
      </w:r>
      <w:r>
        <w:t>Xcast6</w:t>
      </w:r>
      <w:r w:rsidR="00110E96">
        <w:t> : c’est la version d’Xcast utilisant le protocole IPv6.</w:t>
      </w:r>
      <w:r w:rsidR="004B2DF6">
        <w:rPr>
          <w:color w:val="FF0000"/>
        </w:rPr>
        <w:t xml:space="preserve"> </w:t>
      </w:r>
      <w:r w:rsidR="00552AB5">
        <w:t>L’implémentation</w:t>
      </w:r>
      <w:r>
        <w:t xml:space="preserve"> de ce protocole au sein du noyau NetBSD se compose ainsi :</w:t>
      </w:r>
    </w:p>
    <w:p w:rsidR="00552AB5" w:rsidRDefault="00552AB5" w:rsidP="00C361FD">
      <w:pPr>
        <w:pStyle w:val="Paragraphedeliste"/>
        <w:numPr>
          <w:ilvl w:val="0"/>
          <w:numId w:val="14"/>
        </w:numPr>
      </w:pPr>
      <w:r>
        <w:t xml:space="preserve">une interface </w:t>
      </w:r>
      <w:r w:rsidR="00C90DB3">
        <w:t xml:space="preserve">du module Xcast standard à tous les modules du noyau </w:t>
      </w:r>
      <w:r>
        <w:t xml:space="preserve">permettant les échanges entre </w:t>
      </w:r>
      <w:r w:rsidR="00C90DB3">
        <w:t xml:space="preserve">le noyau </w:t>
      </w:r>
      <w:r>
        <w:t xml:space="preserve">Xcast et le noyau </w:t>
      </w:r>
      <w:r w:rsidR="00C90DB3">
        <w:t xml:space="preserve">standard </w:t>
      </w:r>
      <w:r>
        <w:t>de NetBSD,</w:t>
      </w:r>
    </w:p>
    <w:p w:rsidR="00552AB5" w:rsidRDefault="00C90DB3" w:rsidP="00C361FD">
      <w:pPr>
        <w:pStyle w:val="Paragraphedeliste"/>
        <w:numPr>
          <w:ilvl w:val="0"/>
          <w:numId w:val="14"/>
        </w:numPr>
      </w:pPr>
      <w:r>
        <w:t xml:space="preserve">un noyau du module Xcast, contenant </w:t>
      </w:r>
      <w:r w:rsidR="00552AB5">
        <w:t xml:space="preserve">le </w:t>
      </w:r>
      <w:r>
        <w:t xml:space="preserve">code des fonctions de Xcast et situé dans le </w:t>
      </w:r>
      <w:proofErr w:type="spellStart"/>
      <w:r>
        <w:t>k</w:t>
      </w:r>
      <w:r w:rsidR="00552AB5">
        <w:t>ernel</w:t>
      </w:r>
      <w:proofErr w:type="spellEnd"/>
      <w:r w:rsidR="00552AB5">
        <w:t xml:space="preserve"> de NetBSD</w:t>
      </w:r>
    </w:p>
    <w:p w:rsidR="00C90DB3" w:rsidRDefault="00C82107" w:rsidP="00C90DB3">
      <w:pPr>
        <w:pStyle w:val="Paragraphedeliste"/>
        <w:numPr>
          <w:ilvl w:val="0"/>
          <w:numId w:val="14"/>
        </w:numPr>
      </w:pPr>
      <w:r>
        <w:t xml:space="preserve">une API, </w:t>
      </w:r>
      <w:proofErr w:type="spellStart"/>
      <w:r>
        <w:t>LibXcast</w:t>
      </w:r>
      <w:proofErr w:type="spellEnd"/>
      <w:r>
        <w:t>, fournissant des méthodes d’</w:t>
      </w:r>
      <w:r w:rsidR="00C90DB3">
        <w:t>utilisation des communications</w:t>
      </w:r>
      <w:r>
        <w:t xml:space="preserve">  Xcast au niveau applicatif.</w:t>
      </w:r>
    </w:p>
    <w:p w:rsidR="00C361FD" w:rsidRDefault="00D94EB1" w:rsidP="00C90DB3">
      <w:r>
        <w:t xml:space="preserve">L’interface et le noyau de Xcast sont inclus dans le </w:t>
      </w:r>
      <w:proofErr w:type="spellStart"/>
      <w:r>
        <w:t>kernel</w:t>
      </w:r>
      <w:proofErr w:type="spellEnd"/>
      <w:r>
        <w:t xml:space="preserve"> de NetBSD. Cela permet une implémentation </w:t>
      </w:r>
      <w:r w:rsidR="00C90DB3">
        <w:t>efficace</w:t>
      </w:r>
      <w:r>
        <w:t xml:space="preserve"> pour la réception et l’expédition de paquets Xcast6. Le renvoi d’</w:t>
      </w:r>
      <w:r w:rsidR="002A445C">
        <w:t>erreur est par ailleurs, géré</w:t>
      </w:r>
      <w:r>
        <w:t xml:space="preserve"> par ICMPv6.</w:t>
      </w:r>
    </w:p>
    <w:p w:rsidR="00180BDC" w:rsidRDefault="00300AEF" w:rsidP="00180BDC">
      <w:pPr>
        <w:keepNext/>
        <w:jc w:val="center"/>
      </w:pPr>
      <w:r>
        <w:rPr>
          <w:noProof/>
          <w:lang w:eastAsia="fr-FR"/>
        </w:rPr>
        <w:drawing>
          <wp:inline distT="0" distB="0" distL="0" distR="0">
            <wp:extent cx="3419475" cy="2458446"/>
            <wp:effectExtent l="0" t="0" r="0" b="0"/>
            <wp:docPr id="1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3419475" cy="2458446"/>
                    </a:xfrm>
                    <a:prstGeom prst="rect">
                      <a:avLst/>
                    </a:prstGeom>
                    <a:noFill/>
                  </pic:spPr>
                </pic:pic>
              </a:graphicData>
            </a:graphic>
          </wp:inline>
        </w:drawing>
      </w:r>
    </w:p>
    <w:p w:rsidR="00C361FD" w:rsidRDefault="00180BDC" w:rsidP="00180BDC">
      <w:pPr>
        <w:pStyle w:val="Lgende"/>
        <w:jc w:val="center"/>
      </w:pPr>
      <w:r>
        <w:t xml:space="preserve">Figure </w:t>
      </w:r>
      <w:fldSimple w:instr=" SEQ Figure \* ARABIC ">
        <w:r w:rsidR="007B21BA">
          <w:rPr>
            <w:noProof/>
          </w:rPr>
          <w:t>4</w:t>
        </w:r>
      </w:fldSimple>
      <w:r>
        <w:t>: Insertion de Xcast</w:t>
      </w:r>
      <w:r>
        <w:rPr>
          <w:noProof/>
        </w:rPr>
        <w:t xml:space="preserve"> dans le noyau de NetBSD</w:t>
      </w:r>
    </w:p>
    <w:p w:rsidR="00C361FD" w:rsidRPr="005A4FC9" w:rsidRDefault="0065661E" w:rsidP="002E6AE1">
      <w:pPr>
        <w:pStyle w:val="Titre3"/>
      </w:pPr>
      <w:bookmarkStart w:id="63" w:name="_Toc212542627"/>
      <w:bookmarkStart w:id="64" w:name="_Toc212633329"/>
      <w:r>
        <w:lastRenderedPageBreak/>
        <w:t>N</w:t>
      </w:r>
      <w:r w:rsidR="00180BDC">
        <w:t>oyau</w:t>
      </w:r>
      <w:r w:rsidR="0002284E">
        <w:t xml:space="preserve"> de Xc</w:t>
      </w:r>
      <w:r w:rsidR="00C361FD" w:rsidRPr="005A4FC9">
        <w:t>ast</w:t>
      </w:r>
      <w:bookmarkEnd w:id="63"/>
      <w:bookmarkEnd w:id="64"/>
    </w:p>
    <w:p w:rsidR="00C361FD" w:rsidRDefault="00180BDC" w:rsidP="00C361FD">
      <w:r>
        <w:t>Le module</w:t>
      </w:r>
      <w:r w:rsidR="0002284E">
        <w:t xml:space="preserve"> Xc</w:t>
      </w:r>
      <w:r w:rsidR="00C361FD">
        <w:t xml:space="preserve">ast est intégré dans NetBSD. Le </w:t>
      </w:r>
      <w:r w:rsidR="00E148F6">
        <w:t>cœur</w:t>
      </w:r>
      <w:r w:rsidR="00C361FD">
        <w:t xml:space="preserve"> du protocole de routa</w:t>
      </w:r>
      <w:r w:rsidR="0002284E">
        <w:t xml:space="preserve">ge se situe dans les fichiers </w:t>
      </w:r>
      <w:proofErr w:type="spellStart"/>
      <w:r w:rsidR="0002284E">
        <w:t>xcast.c</w:t>
      </w:r>
      <w:proofErr w:type="spellEnd"/>
      <w:r w:rsidR="0002284E">
        <w:t xml:space="preserve"> et </w:t>
      </w:r>
      <w:proofErr w:type="spellStart"/>
      <w:r w:rsidR="0002284E">
        <w:t>xc</w:t>
      </w:r>
      <w:r w:rsidR="00C361FD">
        <w:t>ast.h</w:t>
      </w:r>
      <w:proofErr w:type="spellEnd"/>
      <w:r w:rsidR="00C361FD">
        <w:t xml:space="preserve">. </w:t>
      </w:r>
      <w:r>
        <w:t xml:space="preserve">Module </w:t>
      </w:r>
      <w:r w:rsidR="0002284E">
        <w:t>Xc</w:t>
      </w:r>
      <w:r w:rsidR="00C361FD">
        <w:t xml:space="preserve">ast communiquera avec le noyau de NetBSD grâce à une interface, disponible dans les fichiers </w:t>
      </w:r>
      <w:proofErr w:type="spellStart"/>
      <w:r w:rsidR="00C361FD">
        <w:t>if_xcst.c</w:t>
      </w:r>
      <w:proofErr w:type="spellEnd"/>
      <w:r w:rsidR="00C361FD">
        <w:t xml:space="preserve"> et </w:t>
      </w:r>
      <w:proofErr w:type="spellStart"/>
      <w:r w:rsidR="00C361FD">
        <w:t>if_xcst.h</w:t>
      </w:r>
      <w:proofErr w:type="spellEnd"/>
      <w:r w:rsidR="00C361FD">
        <w:t>. Afin d’en savoir plus sur</w:t>
      </w:r>
      <w:r w:rsidR="0002284E">
        <w:t xml:space="preserve"> le fonctionnement interne de Xc</w:t>
      </w:r>
      <w:r w:rsidR="00C361FD">
        <w:t>ast, nous avons identifié les méthodes les plus importantes du noyau et de son interface.</w:t>
      </w:r>
    </w:p>
    <w:p w:rsidR="00D02092" w:rsidRDefault="001E35E2" w:rsidP="00D02092">
      <w:pPr>
        <w:keepNext/>
        <w:jc w:val="center"/>
      </w:pPr>
      <w:r>
        <w:rPr>
          <w:noProof/>
          <w:lang w:eastAsia="fr-FR"/>
        </w:rPr>
        <w:drawing>
          <wp:inline distT="0" distB="0" distL="0" distR="0">
            <wp:extent cx="6551750" cy="4772025"/>
            <wp:effectExtent l="19050" t="0" r="145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6556367" cy="4775388"/>
                    </a:xfrm>
                    <a:prstGeom prst="rect">
                      <a:avLst/>
                    </a:prstGeom>
                    <a:noFill/>
                  </pic:spPr>
                </pic:pic>
              </a:graphicData>
            </a:graphic>
          </wp:inline>
        </w:drawing>
      </w:r>
    </w:p>
    <w:p w:rsidR="00C361FD" w:rsidRDefault="00D02092" w:rsidP="00D02092">
      <w:pPr>
        <w:pStyle w:val="Lgende"/>
        <w:jc w:val="center"/>
      </w:pPr>
      <w:r>
        <w:t xml:space="preserve">Figure </w:t>
      </w:r>
      <w:fldSimple w:instr=" SEQ Figure \* ARABIC ">
        <w:r w:rsidR="007B21BA">
          <w:rPr>
            <w:noProof/>
          </w:rPr>
          <w:t>5</w:t>
        </w:r>
      </w:fldSimple>
      <w:r>
        <w:t>: Les fonctions principales du noyau Xcast</w:t>
      </w:r>
    </w:p>
    <w:p w:rsidR="00C361FD" w:rsidRPr="00853D88" w:rsidRDefault="0065661E" w:rsidP="002E6AE1">
      <w:pPr>
        <w:pStyle w:val="Titre4"/>
      </w:pPr>
      <w:r>
        <w:t>C</w:t>
      </w:r>
      <w:r w:rsidR="00C361FD" w:rsidRPr="00853D88">
        <w:t>ode du noyau</w:t>
      </w:r>
      <w:r>
        <w:t xml:space="preserve"> du module Xcast</w:t>
      </w:r>
    </w:p>
    <w:p w:rsidR="00C361FD" w:rsidRDefault="00C361FD" w:rsidP="00C361FD">
      <w:r>
        <w:br/>
        <w:t xml:space="preserve">La méthode </w:t>
      </w:r>
      <w:proofErr w:type="spellStart"/>
      <w:r w:rsidRPr="00205501">
        <w:rPr>
          <w:i/>
        </w:rPr>
        <w:t>xcast_</w:t>
      </w:r>
      <w:proofErr w:type="gramStart"/>
      <w:r w:rsidRPr="00205501">
        <w:rPr>
          <w:i/>
        </w:rPr>
        <w:t>branch</w:t>
      </w:r>
      <w:proofErr w:type="spellEnd"/>
      <w:r w:rsidRPr="00205501">
        <w:rPr>
          <w:i/>
        </w:rPr>
        <w:t>(</w:t>
      </w:r>
      <w:proofErr w:type="gramEnd"/>
      <w:r w:rsidRPr="00205501">
        <w:rPr>
          <w:i/>
        </w:rPr>
        <w:t>)</w:t>
      </w:r>
      <w:r>
        <w:t xml:space="preserve"> con</w:t>
      </w:r>
      <w:r w:rsidR="0002284E">
        <w:t>centre la majorité du code de Xc</w:t>
      </w:r>
      <w:r>
        <w:t>as</w:t>
      </w:r>
      <w:r w:rsidR="00310456">
        <w:t>t. Elle fait appel à un certain</w:t>
      </w:r>
      <w:r>
        <w:t xml:space="preserve"> nombre de </w:t>
      </w:r>
      <w:r w:rsidR="009B658B">
        <w:t>sous fonctions</w:t>
      </w:r>
      <w:r>
        <w:t xml:space="preserve"> afin de gérer la réception, la création, la </w:t>
      </w:r>
      <w:r w:rsidR="007C0266">
        <w:t>réémission</w:t>
      </w:r>
      <w:r w:rsidR="0002284E">
        <w:t xml:space="preserve"> d’un paquet Xc</w:t>
      </w:r>
      <w:r>
        <w:t xml:space="preserve">ast et la transmission des données à la partie applicative. </w:t>
      </w:r>
    </w:p>
    <w:p w:rsidR="00C361FD" w:rsidRDefault="0002284E" w:rsidP="00C361FD">
      <w:r>
        <w:t>Lorsqu’on paquet Xc</w:t>
      </w:r>
      <w:r w:rsidR="00C361FD">
        <w:t xml:space="preserve">ast est réceptionné, la fonction </w:t>
      </w:r>
      <w:proofErr w:type="spellStart"/>
      <w:r w:rsidR="00C361FD" w:rsidRPr="00205501">
        <w:rPr>
          <w:i/>
        </w:rPr>
        <w:t>xcast_</w:t>
      </w:r>
      <w:proofErr w:type="gramStart"/>
      <w:r w:rsidR="00C361FD" w:rsidRPr="00205501">
        <w:rPr>
          <w:i/>
        </w:rPr>
        <w:t>branch</w:t>
      </w:r>
      <w:proofErr w:type="spellEnd"/>
      <w:r w:rsidR="00C361FD" w:rsidRPr="00205501">
        <w:rPr>
          <w:i/>
        </w:rPr>
        <w:t>(</w:t>
      </w:r>
      <w:proofErr w:type="gramEnd"/>
      <w:r w:rsidR="00C361FD" w:rsidRPr="00205501">
        <w:rPr>
          <w:i/>
        </w:rPr>
        <w:t>)</w:t>
      </w:r>
      <w:r w:rsidR="00C361FD">
        <w:t xml:space="preserve"> réalise plusieurs opérations. Tout d’abord, elle vérifie l’intégrité de l</w:t>
      </w:r>
      <w:r w:rsidR="00760FB6">
        <w:t>’en-tête afin de déterminer</w:t>
      </w:r>
      <w:r w:rsidR="00C361FD">
        <w:t xml:space="preserve"> si celle-ci est correcte et donc analysable. Elle lit par la suite la liste des destinataires du paquet afin de déterminer si certaines adresses sont invalides (comme la présence d’adresse multicast par exemple). </w:t>
      </w:r>
      <w:r w:rsidR="0082720D">
        <w:t>Trois</w:t>
      </w:r>
      <w:r w:rsidR="00C361FD">
        <w:t xml:space="preserve"> cas sont ensuite à considérer:</w:t>
      </w:r>
    </w:p>
    <w:p w:rsidR="00C361FD" w:rsidRDefault="00C361FD" w:rsidP="00C361FD">
      <w:pPr>
        <w:pStyle w:val="Paragraphedeliste"/>
        <w:numPr>
          <w:ilvl w:val="0"/>
          <w:numId w:val="15"/>
        </w:numPr>
      </w:pPr>
      <w:r>
        <w:t xml:space="preserve">Si la machine courante fait partie des destinataires, la fonction </w:t>
      </w:r>
      <w:proofErr w:type="spellStart"/>
      <w:r w:rsidRPr="00205501">
        <w:rPr>
          <w:i/>
        </w:rPr>
        <w:t>xcast_</w:t>
      </w:r>
      <w:proofErr w:type="gramStart"/>
      <w:r w:rsidRPr="00205501">
        <w:rPr>
          <w:i/>
        </w:rPr>
        <w:t>launch</w:t>
      </w:r>
      <w:proofErr w:type="spellEnd"/>
      <w:r w:rsidRPr="00205501">
        <w:rPr>
          <w:i/>
        </w:rPr>
        <w:t>(</w:t>
      </w:r>
      <w:proofErr w:type="gramEnd"/>
      <w:r w:rsidRPr="00205501">
        <w:rPr>
          <w:i/>
        </w:rPr>
        <w:t>)</w:t>
      </w:r>
      <w:r>
        <w:t xml:space="preserve"> est appelée afin de passer les données à la partie applicative. </w:t>
      </w:r>
    </w:p>
    <w:p w:rsidR="00C361FD" w:rsidRDefault="00C361FD" w:rsidP="00C361FD">
      <w:pPr>
        <w:pStyle w:val="Paragraphedeliste"/>
        <w:numPr>
          <w:ilvl w:val="0"/>
          <w:numId w:val="15"/>
        </w:numPr>
      </w:pPr>
      <w:r>
        <w:t xml:space="preserve">Sinon, le paquet est traité en vue d’une </w:t>
      </w:r>
      <w:r w:rsidR="001D2B2A">
        <w:t>réémission</w:t>
      </w:r>
      <w:r>
        <w:t xml:space="preserve">. </w:t>
      </w:r>
    </w:p>
    <w:p w:rsidR="0065661E" w:rsidRDefault="0065661E" w:rsidP="00C361FD">
      <w:pPr>
        <w:pStyle w:val="Paragraphedeliste"/>
        <w:numPr>
          <w:ilvl w:val="0"/>
          <w:numId w:val="15"/>
        </w:numPr>
      </w:pPr>
      <w:r>
        <w:t>Ou les deux</w:t>
      </w:r>
    </w:p>
    <w:p w:rsidR="00C361FD" w:rsidRDefault="00C361FD" w:rsidP="00C361FD">
      <w:r>
        <w:t xml:space="preserve">Lors d’une </w:t>
      </w:r>
      <w:r w:rsidR="00BF6DEE">
        <w:t>réémission</w:t>
      </w:r>
      <w:r>
        <w:t xml:space="preserve"> du paquet, </w:t>
      </w:r>
      <w:proofErr w:type="spellStart"/>
      <w:r w:rsidRPr="00205501">
        <w:rPr>
          <w:i/>
        </w:rPr>
        <w:t>xcast_</w:t>
      </w:r>
      <w:proofErr w:type="gramStart"/>
      <w:r w:rsidRPr="00205501">
        <w:rPr>
          <w:i/>
        </w:rPr>
        <w:t>branch</w:t>
      </w:r>
      <w:proofErr w:type="spellEnd"/>
      <w:r w:rsidRPr="00205501">
        <w:rPr>
          <w:i/>
        </w:rPr>
        <w:t>(</w:t>
      </w:r>
      <w:proofErr w:type="gramEnd"/>
      <w:r w:rsidRPr="00205501">
        <w:rPr>
          <w:i/>
        </w:rPr>
        <w:t>)</w:t>
      </w:r>
      <w:r>
        <w:t xml:space="preserve"> détermine quelles sont les adresses de destination à unir au sein d’un même paquet (c’est à dire, les destinations qui ont le même </w:t>
      </w:r>
      <w:proofErr w:type="spellStart"/>
      <w:r>
        <w:t>next</w:t>
      </w:r>
      <w:proofErr w:type="spellEnd"/>
      <w:r>
        <w:t xml:space="preserve">-hop). Le paquet va alors être divisé </w:t>
      </w:r>
      <w:r>
        <w:lastRenderedPageBreak/>
        <w:t xml:space="preserve">en autant de paquets qu’il y a de </w:t>
      </w:r>
      <w:proofErr w:type="spellStart"/>
      <w:r>
        <w:t>next</w:t>
      </w:r>
      <w:proofErr w:type="spellEnd"/>
      <w:r>
        <w:t xml:space="preserve">-hop différents. La </w:t>
      </w:r>
      <w:r w:rsidR="0065661E">
        <w:t>fonction qui va reconstruire un en</w:t>
      </w:r>
      <w:r w:rsidR="0002284E">
        <w:t>tête Xc</w:t>
      </w:r>
      <w:r>
        <w:t xml:space="preserve">ast est </w:t>
      </w:r>
      <w:proofErr w:type="spellStart"/>
      <w:r w:rsidRPr="00205501">
        <w:rPr>
          <w:i/>
        </w:rPr>
        <w:t>xcast_setup_</w:t>
      </w:r>
      <w:proofErr w:type="gramStart"/>
      <w:r w:rsidRPr="00205501">
        <w:rPr>
          <w:i/>
        </w:rPr>
        <w:t>rthdr</w:t>
      </w:r>
      <w:proofErr w:type="spellEnd"/>
      <w:r w:rsidRPr="00205501">
        <w:rPr>
          <w:i/>
        </w:rPr>
        <w:t>(</w:t>
      </w:r>
      <w:proofErr w:type="gramEnd"/>
      <w:r w:rsidRPr="00205501">
        <w:rPr>
          <w:i/>
        </w:rPr>
        <w:t>).</w:t>
      </w:r>
      <w:r>
        <w:t xml:space="preserve"> </w:t>
      </w:r>
    </w:p>
    <w:p w:rsidR="00C361FD" w:rsidRDefault="00C361FD" w:rsidP="00C361FD">
      <w:r>
        <w:t>Afin de gagner du temps de traitement dans le cas</w:t>
      </w:r>
      <w:r w:rsidR="0002284E">
        <w:t xml:space="preserve"> où il faut diviser un paquet Xc</w:t>
      </w:r>
      <w:r>
        <w:t xml:space="preserve">ast, la fonction </w:t>
      </w:r>
      <w:proofErr w:type="spellStart"/>
      <w:r>
        <w:t>xcast_</w:t>
      </w:r>
      <w:proofErr w:type="gramStart"/>
      <w:r>
        <w:t>branch</w:t>
      </w:r>
      <w:proofErr w:type="spellEnd"/>
      <w:r>
        <w:t>(</w:t>
      </w:r>
      <w:proofErr w:type="gramEnd"/>
      <w:r>
        <w:t>) fournit un algorithme permettant de manipuler des bitmaps au lieu des adresses. Un bitmap est un tableau de 64 bits. A chaque bit va correspondre une destination</w:t>
      </w:r>
      <w:r w:rsidR="0065661E">
        <w:t xml:space="preserve"> (les adresses sont toujours stockés intégralement</w:t>
      </w:r>
      <w:proofErr w:type="gramStart"/>
      <w:r w:rsidR="0065661E">
        <w:t xml:space="preserve">) </w:t>
      </w:r>
      <w:r>
        <w:t>.</w:t>
      </w:r>
      <w:proofErr w:type="gramEnd"/>
      <w:r>
        <w:t xml:space="preserve"> S’il y a des bits non utilisés, ces derniers sont mis à 0.   Un bit est à 1 si le destinataire associé </w:t>
      </w:r>
      <w:r w:rsidR="0065661E">
        <w:t>est un destinataire de ce paquet</w:t>
      </w:r>
      <w:r>
        <w:t xml:space="preserve">, sinon il est mis à 0. Cette méthode permet de s’affranchir du traitement coûteux de la modification des </w:t>
      </w:r>
      <w:r w:rsidR="0065661E">
        <w:t xml:space="preserve">adresses de </w:t>
      </w:r>
      <w:r>
        <w:t>destination</w:t>
      </w:r>
      <w:r w:rsidR="009B658B">
        <w:t>,</w:t>
      </w:r>
      <w:r>
        <w:t xml:space="preserve"> en mettant à jour uniquement un bit par adresse.</w:t>
      </w:r>
    </w:p>
    <w:p w:rsidR="00C361FD" w:rsidRDefault="00C361FD" w:rsidP="00C361FD">
      <w:r>
        <w:t xml:space="preserve">Avant de </w:t>
      </w:r>
      <w:r w:rsidR="00032A1D">
        <w:t>réémettre</w:t>
      </w:r>
      <w:r>
        <w:t xml:space="preserve"> un paquet, deux choix sont </w:t>
      </w:r>
      <w:r w:rsidR="00032A1D">
        <w:t>possibles</w:t>
      </w:r>
      <w:r>
        <w:t>:</w:t>
      </w:r>
    </w:p>
    <w:p w:rsidR="00C361FD" w:rsidRDefault="00C361FD" w:rsidP="00C361FD">
      <w:pPr>
        <w:pStyle w:val="Paragraphedeliste"/>
        <w:numPr>
          <w:ilvl w:val="0"/>
          <w:numId w:val="16"/>
        </w:numPr>
      </w:pPr>
      <w:r>
        <w:t xml:space="preserve">S’il n’y a qu’un seul destinataire, on peut envoyer le paquet en unicast grâce à la fonction </w:t>
      </w:r>
      <w:r w:rsidRPr="00205501">
        <w:rPr>
          <w:i/>
        </w:rPr>
        <w:t>xcast6_x2u_</w:t>
      </w:r>
      <w:proofErr w:type="gramStart"/>
      <w:r w:rsidRPr="00205501">
        <w:rPr>
          <w:i/>
        </w:rPr>
        <w:t>forward()</w:t>
      </w:r>
      <w:proofErr w:type="gramEnd"/>
    </w:p>
    <w:p w:rsidR="00C361FD" w:rsidRDefault="0002284E" w:rsidP="00C361FD">
      <w:pPr>
        <w:pStyle w:val="Paragraphedeliste"/>
        <w:numPr>
          <w:ilvl w:val="0"/>
          <w:numId w:val="16"/>
        </w:numPr>
      </w:pPr>
      <w:r>
        <w:t>Sinon le paquet Xc</w:t>
      </w:r>
      <w:r w:rsidR="00C361FD">
        <w:t xml:space="preserve">ast est envoyé grâce à la fonction </w:t>
      </w:r>
      <w:proofErr w:type="spellStart"/>
      <w:r w:rsidR="00C361FD" w:rsidRPr="00205501">
        <w:rPr>
          <w:i/>
        </w:rPr>
        <w:t>xcast_</w:t>
      </w:r>
      <w:proofErr w:type="gramStart"/>
      <w:r w:rsidR="00C361FD" w:rsidRPr="00205501">
        <w:rPr>
          <w:i/>
        </w:rPr>
        <w:t>forward</w:t>
      </w:r>
      <w:proofErr w:type="spellEnd"/>
      <w:r w:rsidR="00C361FD" w:rsidRPr="00205501">
        <w:rPr>
          <w:i/>
        </w:rPr>
        <w:t>(</w:t>
      </w:r>
      <w:proofErr w:type="gramEnd"/>
      <w:r w:rsidR="00C361FD" w:rsidRPr="00205501">
        <w:rPr>
          <w:i/>
        </w:rPr>
        <w:t>)</w:t>
      </w:r>
      <w:r w:rsidR="00C361FD">
        <w:t>.</w:t>
      </w:r>
    </w:p>
    <w:p w:rsidR="00C361FD" w:rsidRPr="00853D88" w:rsidRDefault="0065661E" w:rsidP="002E6AE1">
      <w:pPr>
        <w:pStyle w:val="Titre4"/>
      </w:pPr>
      <w:r>
        <w:t>I</w:t>
      </w:r>
      <w:r w:rsidR="00C361FD" w:rsidRPr="00853D88">
        <w:t>nterface</w:t>
      </w:r>
      <w:r>
        <w:t xml:space="preserve"> du module Xcast</w:t>
      </w:r>
    </w:p>
    <w:p w:rsidR="00C361FD" w:rsidRDefault="00C361FD" w:rsidP="00C361FD">
      <w:r>
        <w:t>Le module Xcast a été conçu sous la forme d’un pseudo-</w:t>
      </w:r>
      <w:proofErr w:type="spellStart"/>
      <w:r>
        <w:t>device</w:t>
      </w:r>
      <w:proofErr w:type="spellEnd"/>
      <w:r>
        <w:t xml:space="preserve"> qui se rajoute au niveau du système d’exploitation</w:t>
      </w:r>
      <w:r w:rsidR="0065661E">
        <w:t xml:space="preserve"> NetBSD</w:t>
      </w:r>
      <w:r>
        <w:t>. Il s’interface donc directement avec le noyau de NetBSD. Le p</w:t>
      </w:r>
      <w:r w:rsidRPr="00AD1184">
        <w:t>seudo-</w:t>
      </w:r>
      <w:proofErr w:type="spellStart"/>
      <w:r w:rsidRPr="00AD1184">
        <w:t>device</w:t>
      </w:r>
      <w:proofErr w:type="spellEnd"/>
      <w:r>
        <w:t xml:space="preserve"> sert à rajouter des fonctionnalités au hardware en place (dans notre cas, ce serait la carte réseau) ou à simuler des pilotes pour un hardware fictif créé par celui-ci. Dans les fonctions qu’il </w:t>
      </w:r>
      <w:r w:rsidR="002977AE">
        <w:t>implémente,</w:t>
      </w:r>
      <w:r>
        <w:t xml:space="preserve"> on retrouve entre autres :</w:t>
      </w:r>
    </w:p>
    <w:p w:rsidR="00C361FD" w:rsidRDefault="00C361FD" w:rsidP="00C361FD">
      <w:pPr>
        <w:pStyle w:val="Paragraphedeliste"/>
        <w:numPr>
          <w:ilvl w:val="0"/>
          <w:numId w:val="17"/>
        </w:numPr>
      </w:pPr>
      <w:proofErr w:type="spellStart"/>
      <w:proofErr w:type="gramStart"/>
      <w:r w:rsidRPr="00AD1184">
        <w:t>Xcstattach</w:t>
      </w:r>
      <w:proofErr w:type="spellEnd"/>
      <w:r w:rsidRPr="00AD1184">
        <w:t>(</w:t>
      </w:r>
      <w:proofErr w:type="spellStart"/>
      <w:proofErr w:type="gramEnd"/>
      <w:r w:rsidRPr="00AD1184">
        <w:t>int</w:t>
      </w:r>
      <w:proofErr w:type="spellEnd"/>
      <w:r w:rsidRPr="00AD1184">
        <w:t xml:space="preserve"> count)</w:t>
      </w:r>
      <w:r>
        <w:t> : cette fonction est appelée par le noyau et sert surtout à l’allocation mémoire. L’entier en paramètre désigne le nombre de carte</w:t>
      </w:r>
      <w:r w:rsidR="0065661E">
        <w:t>s</w:t>
      </w:r>
      <w:r>
        <w:t xml:space="preserve"> réseau</w:t>
      </w:r>
      <w:r w:rsidR="0065661E">
        <w:t>x</w:t>
      </w:r>
      <w:r>
        <w:t xml:space="preserve"> qu’elle devra gérer.</w:t>
      </w:r>
    </w:p>
    <w:p w:rsidR="00C361FD" w:rsidRDefault="00C361FD" w:rsidP="00C361FD">
      <w:pPr>
        <w:pStyle w:val="Paragraphedeliste"/>
        <w:numPr>
          <w:ilvl w:val="0"/>
          <w:numId w:val="17"/>
        </w:numPr>
      </w:pPr>
      <w:proofErr w:type="spellStart"/>
      <w:proofErr w:type="gramStart"/>
      <w:r w:rsidRPr="00AD1184">
        <w:t>Xcstinput</w:t>
      </w:r>
      <w:proofErr w:type="spellEnd"/>
      <w:r w:rsidRPr="00AD1184">
        <w:t>(</w:t>
      </w:r>
      <w:proofErr w:type="spellStart"/>
      <w:proofErr w:type="gramEnd"/>
      <w:r w:rsidRPr="00AD1184">
        <w:t>mp</w:t>
      </w:r>
      <w:proofErr w:type="spellEnd"/>
      <w:r w:rsidRPr="00AD1184">
        <w:t xml:space="preserve">, </w:t>
      </w:r>
      <w:proofErr w:type="spellStart"/>
      <w:r w:rsidRPr="00AD1184">
        <w:t>offp</w:t>
      </w:r>
      <w:proofErr w:type="spellEnd"/>
      <w:r w:rsidRPr="00AD1184">
        <w:t>, proto)</w:t>
      </w:r>
      <w:r>
        <w:t xml:space="preserve"> : cette fonction est appelée lors de la réception d’un paquet IPv6. Elle sert à décapsuler l’entête puis appelle alors une nouvelle fonction se trouvant dans le </w:t>
      </w:r>
      <w:proofErr w:type="spellStart"/>
      <w:r>
        <w:t>kernel</w:t>
      </w:r>
      <w:proofErr w:type="spellEnd"/>
      <w:r>
        <w:t xml:space="preserve"> de Xcast : </w:t>
      </w:r>
      <w:proofErr w:type="spellStart"/>
      <w:r>
        <w:t>Xcast_</w:t>
      </w:r>
      <w:proofErr w:type="gramStart"/>
      <w:r>
        <w:t>launch</w:t>
      </w:r>
      <w:proofErr w:type="spellEnd"/>
      <w:r>
        <w:t>(</w:t>
      </w:r>
      <w:proofErr w:type="gramEnd"/>
      <w:r>
        <w:t>).</w:t>
      </w:r>
    </w:p>
    <w:p w:rsidR="00C361FD" w:rsidRDefault="00C361FD" w:rsidP="00C361FD">
      <w:pPr>
        <w:pStyle w:val="Paragraphedeliste"/>
        <w:numPr>
          <w:ilvl w:val="0"/>
          <w:numId w:val="17"/>
        </w:numPr>
      </w:pPr>
      <w:proofErr w:type="spellStart"/>
      <w:r w:rsidRPr="00D52987">
        <w:t>Xcst_</w:t>
      </w:r>
      <w:proofErr w:type="gramStart"/>
      <w:r w:rsidRPr="00D52987">
        <w:t>output</w:t>
      </w:r>
      <w:proofErr w:type="spellEnd"/>
      <w:r w:rsidRPr="00D52987">
        <w:t>(</w:t>
      </w:r>
      <w:proofErr w:type="gramEnd"/>
      <w:r w:rsidRPr="00D52987">
        <w:t xml:space="preserve">if, m0, dst, </w:t>
      </w:r>
      <w:proofErr w:type="spellStart"/>
      <w:r w:rsidRPr="00D52987">
        <w:t>rt</w:t>
      </w:r>
      <w:proofErr w:type="spellEnd"/>
      <w:r w:rsidRPr="00D52987">
        <w:t>) :</w:t>
      </w:r>
      <w:r w:rsidR="0065661E">
        <w:t xml:space="preserve"> </w:t>
      </w:r>
      <w:r w:rsidRPr="00D52987">
        <w:t>c</w:t>
      </w:r>
      <w:r>
        <w:t xml:space="preserve">ette fonction est appelée lors de la création d’un paquet Xcast afin de construire correctement le </w:t>
      </w:r>
      <w:proofErr w:type="spellStart"/>
      <w:r>
        <w:t>Routing</w:t>
      </w:r>
      <w:proofErr w:type="spellEnd"/>
      <w:r>
        <w:t xml:space="preserve"> Header et appelle la fonction </w:t>
      </w:r>
      <w:proofErr w:type="spellStart"/>
      <w:r>
        <w:t>Xcast_branch</w:t>
      </w:r>
      <w:proofErr w:type="spellEnd"/>
      <w:r>
        <w:t>() .</w:t>
      </w:r>
    </w:p>
    <w:p w:rsidR="00C361FD" w:rsidRDefault="0002284E" w:rsidP="002E6AE1">
      <w:pPr>
        <w:pStyle w:val="Titre3"/>
      </w:pPr>
      <w:bookmarkStart w:id="65" w:name="_Toc212542628"/>
      <w:bookmarkStart w:id="66" w:name="_Toc212633330"/>
      <w:proofErr w:type="spellStart"/>
      <w:r>
        <w:t>LibXc</w:t>
      </w:r>
      <w:r w:rsidR="00C361FD">
        <w:t>ast</w:t>
      </w:r>
      <w:bookmarkEnd w:id="65"/>
      <w:bookmarkEnd w:id="66"/>
      <w:proofErr w:type="spellEnd"/>
    </w:p>
    <w:p w:rsidR="00C361FD" w:rsidRDefault="00C361FD" w:rsidP="00C361FD">
      <w:r>
        <w:t xml:space="preserve">A partir d’une application, il est possible de recourir aux fonctions du </w:t>
      </w:r>
      <w:r w:rsidR="0065661E">
        <w:t>module</w:t>
      </w:r>
      <w:r w:rsidR="0002284E">
        <w:t xml:space="preserve"> de Xcast grâce à l’API Xc</w:t>
      </w:r>
      <w:r>
        <w:t>ast. Elle fournit des méthodes pour gérer les groupe</w:t>
      </w:r>
      <w:r w:rsidR="005D4113">
        <w:t xml:space="preserve">s et l’envoi de message. </w:t>
      </w:r>
      <w:r w:rsidR="0065661E">
        <w:t>La déclaration</w:t>
      </w:r>
      <w:r>
        <w:t xml:space="preserve"> des fonctions sont </w:t>
      </w:r>
      <w:r w:rsidR="002E6AE1">
        <w:t>regroupés</w:t>
      </w:r>
      <w:r w:rsidR="0002284E">
        <w:t xml:space="preserve"> dans le fichier </w:t>
      </w:r>
      <w:proofErr w:type="spellStart"/>
      <w:r w:rsidR="0002284E">
        <w:t>libxc</w:t>
      </w:r>
      <w:r>
        <w:t>ast.h</w:t>
      </w:r>
      <w:proofErr w:type="spellEnd"/>
      <w:r>
        <w:t xml:space="preserve">. </w:t>
      </w:r>
    </w:p>
    <w:p w:rsidR="00C361FD" w:rsidRDefault="00C361FD" w:rsidP="00C361FD">
      <w:r>
        <w:t>Plusieurs structures font leur apparition:</w:t>
      </w:r>
    </w:p>
    <w:p w:rsidR="00C361FD" w:rsidRDefault="00C361FD" w:rsidP="00C361FD">
      <w:pPr>
        <w:pStyle w:val="Paragraphedeliste"/>
        <w:numPr>
          <w:ilvl w:val="0"/>
          <w:numId w:val="13"/>
        </w:numPr>
      </w:pPr>
      <w:proofErr w:type="spellStart"/>
      <w:r w:rsidRPr="00205501">
        <w:rPr>
          <w:i/>
        </w:rPr>
        <w:t>xcast_group</w:t>
      </w:r>
      <w:proofErr w:type="spellEnd"/>
      <w:r>
        <w:t xml:space="preserve"> : cette structure représente un groupe. On y trouve par exemple l’identifiant du groupe, le nombre de destinataires, et des informations sur le paquet </w:t>
      </w:r>
      <w:r w:rsidR="00205501">
        <w:t>IP</w:t>
      </w:r>
      <w:r>
        <w:t xml:space="preserve"> (soit </w:t>
      </w:r>
      <w:r w:rsidR="00205501">
        <w:t>IP</w:t>
      </w:r>
      <w:r>
        <w:t xml:space="preserve">v4, soit </w:t>
      </w:r>
      <w:r w:rsidR="00205501">
        <w:t>IP</w:t>
      </w:r>
      <w:r>
        <w:t>v6).</w:t>
      </w:r>
    </w:p>
    <w:p w:rsidR="00C361FD" w:rsidRDefault="00C361FD" w:rsidP="00C361FD">
      <w:pPr>
        <w:pStyle w:val="Paragraphedeliste"/>
        <w:numPr>
          <w:ilvl w:val="0"/>
          <w:numId w:val="13"/>
        </w:numPr>
      </w:pPr>
      <w:proofErr w:type="spellStart"/>
      <w:r w:rsidRPr="00205501">
        <w:rPr>
          <w:i/>
        </w:rPr>
        <w:t>xcast_grpentry</w:t>
      </w:r>
      <w:proofErr w:type="spellEnd"/>
      <w:r>
        <w:t xml:space="preserve">: cette structure contient la structure </w:t>
      </w:r>
      <w:proofErr w:type="spellStart"/>
      <w:r w:rsidRPr="00205501">
        <w:rPr>
          <w:i/>
        </w:rPr>
        <w:t>xcast_group</w:t>
      </w:r>
      <w:proofErr w:type="spellEnd"/>
      <w:r>
        <w:t>. Elle va permettre de chaîner des groupes entre eux afin d’éviter d’avoir une liste de destinat</w:t>
      </w:r>
      <w:r w:rsidR="003A2F10">
        <w:t>aires trop importante dans l’en</w:t>
      </w:r>
      <w:r>
        <w:t>tête. Afin de réaliser ce chaînage, on trouve l’identifiant du groupe suivant, un pointeur sur le groupe correspondant, l’identifiant du dernier sous-groupe ainsi qu’un booléen déterminant si ce groupe est bien un sous-groupe. Plusieurs méthodes sont disponibles pour gérer ce chaînage: allocation mémoire, libération d’un groupe, création et suppression de groupes et sous-groupes.</w:t>
      </w:r>
    </w:p>
    <w:p w:rsidR="009F4C85" w:rsidRDefault="00C361FD" w:rsidP="00C361FD">
      <w:pPr>
        <w:pStyle w:val="Paragraphedeliste"/>
        <w:numPr>
          <w:ilvl w:val="0"/>
          <w:numId w:val="13"/>
        </w:numPr>
      </w:pPr>
      <w:proofErr w:type="spellStart"/>
      <w:r w:rsidRPr="00205501">
        <w:rPr>
          <w:i/>
        </w:rPr>
        <w:t>xcast_member</w:t>
      </w:r>
      <w:proofErr w:type="spellEnd"/>
      <w:r>
        <w:t>: les membres d’un groupe sont représentés par cette structure. L’API fournit des méthodes relatives à la gestion des membres pour rechercher, ajouter, supprimer un membre dans un groupe.</w:t>
      </w:r>
    </w:p>
    <w:p w:rsidR="00C361FD" w:rsidRDefault="00C361FD" w:rsidP="00C361FD">
      <w:r>
        <w:t>L’API fournit également des méthodes pour la gestion des sockets et enfin pour l’envoi de message. La méthode principale utili</w:t>
      </w:r>
      <w:r w:rsidR="009D00BD">
        <w:t xml:space="preserve">sée pour l’envoi est </w:t>
      </w:r>
      <w:proofErr w:type="spellStart"/>
      <w:r w:rsidR="009D00BD" w:rsidRPr="00205501">
        <w:rPr>
          <w:i/>
        </w:rPr>
        <w:t>XCast_send</w:t>
      </w:r>
      <w:proofErr w:type="spellEnd"/>
      <w:r>
        <w:t xml:space="preserve"> qui prend en paramètre un identifiant de groupe, des données, et la longueur des données. C’est cette méthode qui va se charger</w:t>
      </w:r>
      <w:r w:rsidR="00205501">
        <w:t xml:space="preserve"> de créé le paquet (avec les en</w:t>
      </w:r>
      <w:r w:rsidR="0002284E">
        <w:t>têtes Xc</w:t>
      </w:r>
      <w:r>
        <w:t xml:space="preserve">ast mais aussi IPv6), dans une structure </w:t>
      </w:r>
      <w:proofErr w:type="spellStart"/>
      <w:r w:rsidRPr="00205501">
        <w:rPr>
          <w:i/>
        </w:rPr>
        <w:t>msghdr</w:t>
      </w:r>
      <w:proofErr w:type="spellEnd"/>
      <w:r>
        <w:t>. Le paquet est ensuite envo</w:t>
      </w:r>
      <w:r w:rsidR="00715820">
        <w:t xml:space="preserve">yé grâce à la fonction </w:t>
      </w:r>
      <w:r w:rsidR="00205501">
        <w:t xml:space="preserve">standard </w:t>
      </w:r>
      <w:proofErr w:type="spellStart"/>
      <w:r w:rsidR="00715820" w:rsidRPr="00205501">
        <w:rPr>
          <w:i/>
        </w:rPr>
        <w:t>sendmsg</w:t>
      </w:r>
      <w:proofErr w:type="spellEnd"/>
      <w:r>
        <w:t xml:space="preserve"> de NetBSD.</w:t>
      </w:r>
    </w:p>
    <w:p w:rsidR="00C361FD" w:rsidRDefault="00C361FD" w:rsidP="00C361FD">
      <w:r>
        <w:lastRenderedPageBreak/>
        <w:t>Il est également important de noter qu’il n’y a</w:t>
      </w:r>
      <w:r w:rsidR="0002284E">
        <w:t xml:space="preserve"> pas de réception des paquets Xc</w:t>
      </w:r>
      <w:r>
        <w:t>ast. Ces derniers sont gérés en tant que paquet</w:t>
      </w:r>
      <w:r w:rsidR="00034F26">
        <w:t>s</w:t>
      </w:r>
      <w:r>
        <w:t xml:space="preserve"> IPv6 par </w:t>
      </w:r>
      <w:r w:rsidR="00034F26">
        <w:t xml:space="preserve">la fonction </w:t>
      </w:r>
      <w:r w:rsidR="00205501">
        <w:t xml:space="preserve">standard </w:t>
      </w:r>
      <w:r w:rsidR="00034F26">
        <w:t xml:space="preserve">de NetBSD, </w:t>
      </w:r>
      <w:proofErr w:type="spellStart"/>
      <w:r w:rsidR="00034F26">
        <w:t>recvmsg</w:t>
      </w:r>
      <w:proofErr w:type="spellEnd"/>
      <w:r>
        <w:t>.</w:t>
      </w:r>
    </w:p>
    <w:p w:rsidR="00C361FD" w:rsidRDefault="005A687E" w:rsidP="002E6AE1">
      <w:pPr>
        <w:pStyle w:val="Titre3"/>
      </w:pPr>
      <w:bookmarkStart w:id="67" w:name="_Toc212542629"/>
      <w:bookmarkStart w:id="68" w:name="_Toc212633331"/>
      <w:r>
        <w:t xml:space="preserve">Exemple d’application : </w:t>
      </w:r>
      <w:r w:rsidR="00C361FD">
        <w:t>Ping6x</w:t>
      </w:r>
      <w:bookmarkEnd w:id="67"/>
      <w:bookmarkEnd w:id="68"/>
    </w:p>
    <w:p w:rsidR="00C361FD" w:rsidRDefault="00C361FD" w:rsidP="00C361FD">
      <w:pPr>
        <w:ind w:firstLine="708"/>
      </w:pPr>
      <w:r>
        <w:t>Ping est une commande souvent utilisée pour savoir si une machine avec une adresse IP est connectée au réseau. Grâce à elle, on peut récupérer le temps aller-retour entre la machine source et la machine distante. Ping6x est une version de Ping pour le protocole Xcast en utilisant des adresses de type I</w:t>
      </w:r>
      <w:r w:rsidR="00205501">
        <w:t>P</w:t>
      </w:r>
      <w:r>
        <w:t xml:space="preserve">v6. Un exemple de commande de ping6x est : </w:t>
      </w:r>
      <w:r w:rsidRPr="00205501">
        <w:rPr>
          <w:i/>
        </w:rPr>
        <w:t>Ping6x –c 5 a::1,</w:t>
      </w:r>
      <w:r w:rsidR="00205501" w:rsidRPr="00205501">
        <w:rPr>
          <w:i/>
        </w:rPr>
        <w:t xml:space="preserve"> </w:t>
      </w:r>
      <w:r w:rsidRPr="00205501">
        <w:rPr>
          <w:i/>
        </w:rPr>
        <w:t>a:</w:t>
      </w:r>
      <w:proofErr w:type="gramStart"/>
      <w:r w:rsidRPr="00205501">
        <w:rPr>
          <w:i/>
        </w:rPr>
        <w:t>:5</w:t>
      </w:r>
      <w:proofErr w:type="gramEnd"/>
      <w:r w:rsidRPr="00205501">
        <w:rPr>
          <w:i/>
        </w:rPr>
        <w:t xml:space="preserve"> 1</w:t>
      </w:r>
      <w:r>
        <w:t xml:space="preserve"> . Ici, on envoie un message à deux machines d’adresse : a:</w:t>
      </w:r>
      <w:proofErr w:type="gramStart"/>
      <w:r>
        <w:t>:1</w:t>
      </w:r>
      <w:proofErr w:type="gramEnd"/>
      <w:r>
        <w:t xml:space="preserve"> et a::5. Le chiffre se trouvant à la suite de la commande désigne la machine distante qui doit nous répondre (ici, le 1 désigne la deuxième adresse ; pour avoir la première, on aurait alors mis un 0). L’étude de la fonction Ping permettra de trouver les différences entre I</w:t>
      </w:r>
      <w:r w:rsidR="00205501">
        <w:t>P</w:t>
      </w:r>
      <w:r>
        <w:t>v6 et Xcast sur un cas simple. En comparant Ping6 et Ping6x, on a découvert quelques fonctions qui ont été modifiés :</w:t>
      </w:r>
    </w:p>
    <w:p w:rsidR="00C361FD" w:rsidRDefault="00C361FD" w:rsidP="00C361FD">
      <w:pPr>
        <w:pStyle w:val="Paragraphedeliste"/>
        <w:numPr>
          <w:ilvl w:val="0"/>
          <w:numId w:val="18"/>
        </w:numPr>
      </w:pPr>
      <w:r>
        <w:t>Les accesseurs</w:t>
      </w:r>
    </w:p>
    <w:p w:rsidR="00C361FD" w:rsidRDefault="00C361FD" w:rsidP="00C361FD">
      <w:pPr>
        <w:pStyle w:val="Paragraphedeliste"/>
        <w:numPr>
          <w:ilvl w:val="0"/>
          <w:numId w:val="18"/>
        </w:numPr>
      </w:pPr>
      <w:proofErr w:type="spellStart"/>
      <w:r w:rsidRPr="00205501">
        <w:rPr>
          <w:i/>
        </w:rPr>
        <w:t>Make_</w:t>
      </w:r>
      <w:proofErr w:type="gramStart"/>
      <w:r w:rsidRPr="00205501">
        <w:rPr>
          <w:i/>
        </w:rPr>
        <w:t>opthdr</w:t>
      </w:r>
      <w:proofErr w:type="spellEnd"/>
      <w:r w:rsidRPr="00205501">
        <w:rPr>
          <w:i/>
        </w:rPr>
        <w:t>(</w:t>
      </w:r>
      <w:proofErr w:type="gramEnd"/>
      <w:r w:rsidRPr="00205501">
        <w:rPr>
          <w:i/>
        </w:rPr>
        <w:t>)</w:t>
      </w:r>
      <w:r>
        <w:t> : elle permet la créati</w:t>
      </w:r>
      <w:r w:rsidR="003A2F10">
        <w:t>on d’un entête contenue dans un</w:t>
      </w:r>
      <w:r>
        <w:t xml:space="preserve"> entête de type IPv6</w:t>
      </w:r>
      <w:r w:rsidRPr="00E35736">
        <w:t xml:space="preserve">(type </w:t>
      </w:r>
      <w:proofErr w:type="spellStart"/>
      <w:r w:rsidRPr="00E35736">
        <w:t>hph</w:t>
      </w:r>
      <w:proofErr w:type="spellEnd"/>
      <w:r w:rsidRPr="00E35736">
        <w:t>)</w:t>
      </w:r>
      <w:r>
        <w:t>.</w:t>
      </w:r>
    </w:p>
    <w:p w:rsidR="00C361FD" w:rsidRDefault="00C361FD" w:rsidP="00C361FD">
      <w:pPr>
        <w:pStyle w:val="Paragraphedeliste"/>
        <w:numPr>
          <w:ilvl w:val="0"/>
          <w:numId w:val="18"/>
        </w:numPr>
      </w:pPr>
      <w:proofErr w:type="spellStart"/>
      <w:r w:rsidRPr="00205501">
        <w:rPr>
          <w:i/>
        </w:rPr>
        <w:t>Make_</w:t>
      </w:r>
      <w:proofErr w:type="gramStart"/>
      <w:r w:rsidRPr="00205501">
        <w:rPr>
          <w:i/>
        </w:rPr>
        <w:t>rthdr</w:t>
      </w:r>
      <w:proofErr w:type="spellEnd"/>
      <w:r w:rsidRPr="00205501">
        <w:rPr>
          <w:i/>
        </w:rPr>
        <w:t>(</w:t>
      </w:r>
      <w:proofErr w:type="gramEnd"/>
      <w:r w:rsidRPr="00205501">
        <w:rPr>
          <w:i/>
        </w:rPr>
        <w:t>)</w:t>
      </w:r>
      <w:r>
        <w:t xml:space="preserve"> : elle initialise le bitmap et les destinataires </w:t>
      </w:r>
      <w:r w:rsidR="003A2F10">
        <w:t>dans l’entête contenu</w:t>
      </w:r>
      <w:r w:rsidRPr="00E35736">
        <w:t xml:space="preserve"> dans </w:t>
      </w:r>
      <w:r>
        <w:t>l’</w:t>
      </w:r>
      <w:r w:rsidRPr="00E35736">
        <w:t xml:space="preserve">entête </w:t>
      </w:r>
      <w:r>
        <w:t xml:space="preserve">de type </w:t>
      </w:r>
      <w:r w:rsidRPr="00E35736">
        <w:t>I</w:t>
      </w:r>
      <w:r>
        <w:t>P</w:t>
      </w:r>
      <w:r w:rsidRPr="00E35736">
        <w:t xml:space="preserve">v6 (type </w:t>
      </w:r>
      <w:proofErr w:type="spellStart"/>
      <w:r w:rsidRPr="00E35736">
        <w:t>Routing</w:t>
      </w:r>
      <w:proofErr w:type="spellEnd"/>
      <w:r w:rsidRPr="00E35736">
        <w:t xml:space="preserve"> Header)</w:t>
      </w:r>
      <w:r>
        <w:t>.</w:t>
      </w:r>
    </w:p>
    <w:p w:rsidR="00C361FD" w:rsidRDefault="00C361FD" w:rsidP="00C361FD">
      <w:r>
        <w:t>Cette étude nous permettra</w:t>
      </w:r>
      <w:r w:rsidRPr="00E35736">
        <w:t xml:space="preserve"> une meilleure compréhens</w:t>
      </w:r>
      <w:r w:rsidR="0002284E">
        <w:t>ion des fonctions relatives à Xc</w:t>
      </w:r>
      <w:r w:rsidRPr="00E35736">
        <w:t xml:space="preserve">ast </w:t>
      </w:r>
      <w:r>
        <w:t>et donc de commencer sur de bonnes bases.</w:t>
      </w:r>
    </w:p>
    <w:p w:rsidR="00FD7121" w:rsidRDefault="00FD7121" w:rsidP="00FD7121">
      <w:pPr>
        <w:pStyle w:val="Titre3"/>
      </w:pPr>
      <w:bookmarkStart w:id="69" w:name="_Toc212542630"/>
      <w:bookmarkStart w:id="70" w:name="_Toc212633332"/>
      <w:r>
        <w:t>Structure d’un paquet Xcast</w:t>
      </w:r>
      <w:bookmarkEnd w:id="69"/>
      <w:bookmarkEnd w:id="70"/>
    </w:p>
    <w:p w:rsidR="00FD7121" w:rsidRDefault="00FD7121" w:rsidP="00FD7121">
      <w:pPr>
        <w:pStyle w:val="Titre4"/>
      </w:pPr>
      <w:r>
        <w:t>Intégration de Xcast dans un paquet IPv6</w:t>
      </w:r>
    </w:p>
    <w:p w:rsidR="00FD7121" w:rsidRDefault="00FD7121" w:rsidP="00FD7121">
      <w:r>
        <w:t>Un paquet Xcast est véhiculé dans un paquet IPv6 sur un réseau IPv6. Son entête est une extension IPv6. Du point de vue de Xcast le paquet IPv6 est le paquet englobant et les données véhiculé</w:t>
      </w:r>
      <w:r w:rsidR="005A468D">
        <w:t>e</w:t>
      </w:r>
      <w:r>
        <w:t>s sont l’entête du protocole de transport (TCP ; UDP) et le</w:t>
      </w:r>
      <w:r w:rsidR="0033565B">
        <w:t xml:space="preserve">s données </w:t>
      </w:r>
      <w:r w:rsidR="00FD27C3">
        <w:t>elles-mêmes</w:t>
      </w:r>
      <w:r>
        <w:t>.</w:t>
      </w:r>
    </w:p>
    <w:tbl>
      <w:tblPr>
        <w:tblStyle w:val="Grilledutableau"/>
        <w:tblW w:w="5000" w:type="pct"/>
        <w:tblLook w:val="04A0"/>
      </w:tblPr>
      <w:tblGrid>
        <w:gridCol w:w="1893"/>
        <w:gridCol w:w="2465"/>
        <w:gridCol w:w="3288"/>
        <w:gridCol w:w="3036"/>
      </w:tblGrid>
      <w:tr w:rsidR="007C7D2A" w:rsidRPr="009555A8" w:rsidTr="007C7D2A">
        <w:trPr>
          <w:trHeight w:hRule="exact" w:val="322"/>
        </w:trPr>
        <w:tc>
          <w:tcPr>
            <w:tcW w:w="886" w:type="pct"/>
            <w:vAlign w:val="center"/>
            <w:hideMark/>
          </w:tcPr>
          <w:p w:rsidR="007C7D2A" w:rsidRPr="009555A8" w:rsidRDefault="007C7D2A" w:rsidP="007C7D2A">
            <w:pPr>
              <w:spacing w:line="276" w:lineRule="auto"/>
              <w:jc w:val="center"/>
            </w:pPr>
            <w:r w:rsidRPr="009555A8">
              <w:rPr>
                <w:b/>
                <w:bCs/>
              </w:rPr>
              <w:t>IPv6</w:t>
            </w:r>
          </w:p>
        </w:tc>
        <w:tc>
          <w:tcPr>
            <w:tcW w:w="1154" w:type="pct"/>
            <w:vAlign w:val="center"/>
            <w:hideMark/>
          </w:tcPr>
          <w:p w:rsidR="007C7D2A" w:rsidRPr="009555A8" w:rsidRDefault="007C7D2A" w:rsidP="007C7D2A">
            <w:pPr>
              <w:spacing w:line="276" w:lineRule="auto"/>
              <w:jc w:val="center"/>
            </w:pPr>
            <w:r w:rsidRPr="009555A8">
              <w:rPr>
                <w:b/>
                <w:bCs/>
              </w:rPr>
              <w:t>Xcast6</w:t>
            </w:r>
          </w:p>
        </w:tc>
        <w:tc>
          <w:tcPr>
            <w:tcW w:w="1539" w:type="pct"/>
            <w:shd w:val="clear" w:color="auto" w:fill="D9D9D9" w:themeFill="background1" w:themeFillShade="D9"/>
            <w:vAlign w:val="center"/>
            <w:hideMark/>
          </w:tcPr>
          <w:p w:rsidR="007C7D2A" w:rsidRPr="009555A8" w:rsidRDefault="007C7D2A" w:rsidP="007C7D2A">
            <w:pPr>
              <w:spacing w:line="276" w:lineRule="auto"/>
              <w:jc w:val="center"/>
            </w:pPr>
            <w:r w:rsidRPr="009555A8">
              <w:rPr>
                <w:b/>
                <w:bCs/>
              </w:rPr>
              <w:t>Transport</w:t>
            </w:r>
          </w:p>
        </w:tc>
        <w:tc>
          <w:tcPr>
            <w:tcW w:w="1421" w:type="pct"/>
            <w:shd w:val="clear" w:color="auto" w:fill="D9D9D9" w:themeFill="background1" w:themeFillShade="D9"/>
            <w:vAlign w:val="center"/>
            <w:hideMark/>
          </w:tcPr>
          <w:p w:rsidR="007C7D2A" w:rsidRPr="009555A8" w:rsidRDefault="007C7D2A" w:rsidP="004333BE">
            <w:pPr>
              <w:keepNext/>
              <w:spacing w:line="276" w:lineRule="auto"/>
              <w:jc w:val="center"/>
            </w:pPr>
            <w:r w:rsidRPr="009555A8">
              <w:rPr>
                <w:b/>
                <w:bCs/>
              </w:rPr>
              <w:t>Données</w:t>
            </w:r>
          </w:p>
        </w:tc>
      </w:tr>
    </w:tbl>
    <w:p w:rsidR="004333BE" w:rsidRDefault="004333BE" w:rsidP="004333BE">
      <w:pPr>
        <w:pStyle w:val="Lgende"/>
        <w:jc w:val="center"/>
      </w:pPr>
      <w:r>
        <w:t xml:space="preserve">Tableau </w:t>
      </w:r>
      <w:fldSimple w:instr=" SEQ Tableau \* ARABIC ">
        <w:r w:rsidR="007B21BA">
          <w:rPr>
            <w:noProof/>
          </w:rPr>
          <w:t>9</w:t>
        </w:r>
      </w:fldSimple>
      <w:r>
        <w:t>: Intégration de Xcast dans un paquet IPv6</w:t>
      </w:r>
    </w:p>
    <w:p w:rsidR="00FD7121" w:rsidRDefault="00FD7121" w:rsidP="00FD7121">
      <w:pPr>
        <w:pStyle w:val="Titre4"/>
      </w:pPr>
      <w:r>
        <w:t>L’entête Xcast6</w:t>
      </w:r>
    </w:p>
    <w:p w:rsidR="00FD7121" w:rsidRPr="009555A8" w:rsidRDefault="00FD7121" w:rsidP="00FD7121">
      <w:r>
        <w:t>L’entête Xcast6 est composé d’une partie fixe de 96 bits et une partie variable.</w:t>
      </w:r>
    </w:p>
    <w:tbl>
      <w:tblPr>
        <w:tblStyle w:val="yTeXTabStyle"/>
        <w:tblW w:w="5000" w:type="pct"/>
        <w:tblLook w:val="04A0"/>
      </w:tblPr>
      <w:tblGrid>
        <w:gridCol w:w="1285"/>
        <w:gridCol w:w="360"/>
        <w:gridCol w:w="353"/>
        <w:gridCol w:w="372"/>
        <w:gridCol w:w="351"/>
        <w:gridCol w:w="340"/>
        <w:gridCol w:w="2461"/>
        <w:gridCol w:w="2565"/>
        <w:gridCol w:w="2595"/>
      </w:tblGrid>
      <w:tr w:rsidR="007C7D2A" w:rsidRPr="009555A8" w:rsidTr="007C7D2A">
        <w:trPr>
          <w:cnfStyle w:val="100000000000"/>
          <w:trHeight w:hRule="exact" w:val="404"/>
        </w:trPr>
        <w:tc>
          <w:tcPr>
            <w:cnfStyle w:val="001000000000"/>
            <w:tcW w:w="1259" w:type="pct"/>
            <w:gridSpan w:val="5"/>
            <w:hideMark/>
          </w:tcPr>
          <w:p w:rsidR="007C7D2A" w:rsidRPr="009555A8" w:rsidRDefault="007C7D2A" w:rsidP="007C7D2A">
            <w:pPr>
              <w:jc w:val="center"/>
            </w:pPr>
            <w:proofErr w:type="spellStart"/>
            <w:r w:rsidRPr="009555A8">
              <w:t>Next</w:t>
            </w:r>
            <w:proofErr w:type="spellEnd"/>
            <w:r w:rsidRPr="009555A8">
              <w:t xml:space="preserve"> Header</w:t>
            </w:r>
          </w:p>
        </w:tc>
        <w:tc>
          <w:tcPr>
            <w:tcW w:w="1318" w:type="pct"/>
            <w:gridSpan w:val="2"/>
            <w:hideMark/>
          </w:tcPr>
          <w:p w:rsidR="007C7D2A" w:rsidRPr="009555A8" w:rsidRDefault="007C7D2A" w:rsidP="007C7D2A">
            <w:pPr>
              <w:jc w:val="center"/>
              <w:cnfStyle w:val="100000000000"/>
            </w:pPr>
            <w:proofErr w:type="spellStart"/>
            <w:r w:rsidRPr="009555A8">
              <w:t>HdrExtLen</w:t>
            </w:r>
            <w:proofErr w:type="spellEnd"/>
          </w:p>
        </w:tc>
        <w:tc>
          <w:tcPr>
            <w:tcW w:w="1204" w:type="pct"/>
            <w:hideMark/>
          </w:tcPr>
          <w:p w:rsidR="007C7D2A" w:rsidRPr="009555A8" w:rsidRDefault="007C7D2A" w:rsidP="007C7D2A">
            <w:pPr>
              <w:jc w:val="center"/>
              <w:cnfStyle w:val="100000000000"/>
            </w:pPr>
            <w:proofErr w:type="spellStart"/>
            <w:r w:rsidRPr="009555A8">
              <w:t>RouteType</w:t>
            </w:r>
            <w:proofErr w:type="spellEnd"/>
            <w:r w:rsidRPr="009555A8">
              <w:t>=Xcast</w:t>
            </w:r>
          </w:p>
        </w:tc>
        <w:tc>
          <w:tcPr>
            <w:tcW w:w="1218" w:type="pct"/>
            <w:hideMark/>
          </w:tcPr>
          <w:p w:rsidR="007C7D2A" w:rsidRPr="009555A8" w:rsidRDefault="007C7D2A" w:rsidP="007C7D2A">
            <w:pPr>
              <w:jc w:val="center"/>
              <w:cnfStyle w:val="100000000000"/>
            </w:pPr>
            <w:r w:rsidRPr="009555A8">
              <w:t>0</w:t>
            </w:r>
          </w:p>
        </w:tc>
      </w:tr>
      <w:tr w:rsidR="007C7D2A" w:rsidRPr="009555A8" w:rsidTr="007C7D2A">
        <w:trPr>
          <w:trHeight w:hRule="exact" w:val="404"/>
        </w:trPr>
        <w:tc>
          <w:tcPr>
            <w:cnfStyle w:val="001000000000"/>
            <w:tcW w:w="605" w:type="pct"/>
            <w:hideMark/>
          </w:tcPr>
          <w:p w:rsidR="007C7D2A" w:rsidRPr="009555A8" w:rsidRDefault="007C7D2A" w:rsidP="007C7D2A">
            <w:pPr>
              <w:jc w:val="center"/>
            </w:pPr>
            <w:r w:rsidRPr="009555A8">
              <w:t>VERSION</w:t>
            </w:r>
          </w:p>
        </w:tc>
        <w:tc>
          <w:tcPr>
            <w:tcW w:w="162" w:type="pct"/>
            <w:hideMark/>
          </w:tcPr>
          <w:p w:rsidR="007C7D2A" w:rsidRPr="00256EE3" w:rsidRDefault="007C7D2A" w:rsidP="007C7D2A">
            <w:pPr>
              <w:jc w:val="center"/>
              <w:cnfStyle w:val="000000000000"/>
              <w:rPr>
                <w:b/>
              </w:rPr>
            </w:pPr>
            <w:r w:rsidRPr="00256EE3">
              <w:rPr>
                <w:b/>
              </w:rPr>
              <w:t>A</w:t>
            </w:r>
          </w:p>
        </w:tc>
        <w:tc>
          <w:tcPr>
            <w:tcW w:w="162" w:type="pct"/>
            <w:hideMark/>
          </w:tcPr>
          <w:p w:rsidR="007C7D2A" w:rsidRPr="00256EE3" w:rsidRDefault="007C7D2A" w:rsidP="007C7D2A">
            <w:pPr>
              <w:jc w:val="center"/>
              <w:cnfStyle w:val="000000000000"/>
              <w:rPr>
                <w:b/>
              </w:rPr>
            </w:pPr>
            <w:r w:rsidRPr="00256EE3">
              <w:rPr>
                <w:b/>
              </w:rPr>
              <w:t>X</w:t>
            </w:r>
          </w:p>
        </w:tc>
        <w:tc>
          <w:tcPr>
            <w:tcW w:w="162" w:type="pct"/>
            <w:hideMark/>
          </w:tcPr>
          <w:p w:rsidR="007C7D2A" w:rsidRPr="00256EE3" w:rsidRDefault="007C7D2A" w:rsidP="007C7D2A">
            <w:pPr>
              <w:jc w:val="center"/>
              <w:cnfStyle w:val="000000000000"/>
              <w:rPr>
                <w:b/>
              </w:rPr>
            </w:pPr>
            <w:r w:rsidRPr="00256EE3">
              <w:rPr>
                <w:b/>
              </w:rPr>
              <w:t>D</w:t>
            </w:r>
          </w:p>
        </w:tc>
        <w:tc>
          <w:tcPr>
            <w:tcW w:w="331" w:type="pct"/>
            <w:gridSpan w:val="2"/>
            <w:hideMark/>
          </w:tcPr>
          <w:p w:rsidR="007C7D2A" w:rsidRPr="00256EE3" w:rsidRDefault="007C7D2A" w:rsidP="007C7D2A">
            <w:pPr>
              <w:jc w:val="center"/>
              <w:cnfStyle w:val="000000000000"/>
              <w:rPr>
                <w:b/>
              </w:rPr>
            </w:pPr>
            <w:r w:rsidRPr="00256EE3">
              <w:rPr>
                <w:b/>
              </w:rPr>
              <w:t>R</w:t>
            </w:r>
          </w:p>
        </w:tc>
        <w:tc>
          <w:tcPr>
            <w:tcW w:w="1154" w:type="pct"/>
            <w:hideMark/>
          </w:tcPr>
          <w:p w:rsidR="007C7D2A" w:rsidRPr="00256EE3" w:rsidRDefault="007C7D2A" w:rsidP="007C7D2A">
            <w:pPr>
              <w:jc w:val="center"/>
              <w:cnfStyle w:val="000000000000"/>
              <w:rPr>
                <w:b/>
              </w:rPr>
            </w:pPr>
            <w:r w:rsidRPr="00256EE3">
              <w:rPr>
                <w:b/>
              </w:rPr>
              <w:t>NBR_OF_DEST</w:t>
            </w:r>
          </w:p>
        </w:tc>
        <w:tc>
          <w:tcPr>
            <w:tcW w:w="2422" w:type="pct"/>
            <w:gridSpan w:val="2"/>
            <w:hideMark/>
          </w:tcPr>
          <w:p w:rsidR="007C7D2A" w:rsidRPr="00256EE3" w:rsidRDefault="007C7D2A" w:rsidP="007C7D2A">
            <w:pPr>
              <w:jc w:val="center"/>
              <w:cnfStyle w:val="000000000000"/>
              <w:rPr>
                <w:b/>
              </w:rPr>
            </w:pPr>
            <w:r w:rsidRPr="00256EE3">
              <w:rPr>
                <w:b/>
              </w:rPr>
              <w:t>CHECKSUM</w:t>
            </w:r>
          </w:p>
        </w:tc>
      </w:tr>
      <w:tr w:rsidR="007C7D2A" w:rsidRPr="009555A8" w:rsidTr="007C7D2A">
        <w:trPr>
          <w:trHeight w:hRule="exact" w:val="404"/>
        </w:trPr>
        <w:tc>
          <w:tcPr>
            <w:cnfStyle w:val="001000000000"/>
            <w:tcW w:w="4999" w:type="pct"/>
            <w:gridSpan w:val="9"/>
            <w:tcBorders>
              <w:bottom w:val="single" w:sz="8" w:space="0" w:color="auto"/>
            </w:tcBorders>
            <w:hideMark/>
          </w:tcPr>
          <w:p w:rsidR="007C7D2A" w:rsidRPr="009555A8" w:rsidRDefault="007C7D2A" w:rsidP="007C7D2A">
            <w:pPr>
              <w:jc w:val="center"/>
            </w:pPr>
            <w:r w:rsidRPr="009555A8">
              <w:t>CHANNEL IDENTIFIER</w:t>
            </w:r>
          </w:p>
        </w:tc>
      </w:tr>
      <w:tr w:rsidR="007C7D2A" w:rsidRPr="009555A8" w:rsidTr="007C7D2A">
        <w:trPr>
          <w:trHeight w:hRule="exact" w:val="769"/>
        </w:trPr>
        <w:tc>
          <w:tcPr>
            <w:cnfStyle w:val="001000000000"/>
            <w:tcW w:w="4999" w:type="pct"/>
            <w:gridSpan w:val="9"/>
            <w:shd w:val="clear" w:color="auto" w:fill="D9D9D9" w:themeFill="background1" w:themeFillShade="D9"/>
            <w:hideMark/>
          </w:tcPr>
          <w:p w:rsidR="007C7D2A" w:rsidRDefault="007C7D2A" w:rsidP="007C7D2A">
            <w:pPr>
              <w:pStyle w:val="Sansinterligne"/>
              <w:jc w:val="center"/>
            </w:pPr>
            <w:r w:rsidRPr="009555A8">
              <w:t>BITMAP</w:t>
            </w:r>
          </w:p>
          <w:p w:rsidR="007C7D2A" w:rsidRPr="009555A8" w:rsidRDefault="007C7D2A" w:rsidP="007C7D2A">
            <w:pPr>
              <w:pStyle w:val="Sansinterligne"/>
              <w:jc w:val="center"/>
            </w:pPr>
            <w:r w:rsidRPr="00B00E7E">
              <w:rPr>
                <w:sz w:val="18"/>
              </w:rPr>
              <w:t>(64 bits)</w:t>
            </w:r>
          </w:p>
        </w:tc>
      </w:tr>
      <w:tr w:rsidR="007C7D2A" w:rsidRPr="009555A8" w:rsidTr="007C7D2A">
        <w:trPr>
          <w:trHeight w:hRule="exact" w:val="404"/>
        </w:trPr>
        <w:tc>
          <w:tcPr>
            <w:cnfStyle w:val="001000000000"/>
            <w:tcW w:w="4999" w:type="pct"/>
            <w:gridSpan w:val="9"/>
            <w:shd w:val="clear" w:color="auto" w:fill="D9D9D9" w:themeFill="background1" w:themeFillShade="D9"/>
            <w:hideMark/>
          </w:tcPr>
          <w:p w:rsidR="007C7D2A" w:rsidRPr="009555A8" w:rsidRDefault="007C7D2A" w:rsidP="004333BE">
            <w:pPr>
              <w:keepNext/>
              <w:jc w:val="center"/>
            </w:pPr>
            <w:r w:rsidRPr="009555A8">
              <w:t>Liste des destinations</w:t>
            </w:r>
          </w:p>
        </w:tc>
      </w:tr>
    </w:tbl>
    <w:p w:rsidR="004333BE" w:rsidRDefault="004333BE" w:rsidP="004333BE">
      <w:pPr>
        <w:pStyle w:val="Lgende"/>
        <w:jc w:val="center"/>
      </w:pPr>
      <w:r>
        <w:t xml:space="preserve">Tableau </w:t>
      </w:r>
      <w:fldSimple w:instr=" SEQ Tableau \* ARABIC ">
        <w:r w:rsidR="007B21BA">
          <w:rPr>
            <w:noProof/>
          </w:rPr>
          <w:t>10</w:t>
        </w:r>
      </w:fldSimple>
      <w:r>
        <w:t>:</w:t>
      </w:r>
      <w:r w:rsidRPr="00580F05">
        <w:t xml:space="preserve"> L'entête Xcast</w:t>
      </w:r>
    </w:p>
    <w:p w:rsidR="00FD7121" w:rsidRDefault="00FD7121" w:rsidP="00FD7121">
      <w:pPr>
        <w:pStyle w:val="Titre5"/>
      </w:pPr>
      <w:r>
        <w:t>Partie Fixe</w:t>
      </w:r>
    </w:p>
    <w:p w:rsidR="00FD7121" w:rsidRDefault="00FD7121" w:rsidP="00FD7121">
      <w:pPr>
        <w:pStyle w:val="Paragraphedeliste"/>
        <w:numPr>
          <w:ilvl w:val="0"/>
          <w:numId w:val="19"/>
        </w:numPr>
      </w:pPr>
      <w:proofErr w:type="spellStart"/>
      <w:r>
        <w:t>Next</w:t>
      </w:r>
      <w:proofErr w:type="spellEnd"/>
      <w:r>
        <w:t xml:space="preserve"> Header – contient l’identifiant du protocole suivant, définit une extension spéciale Xcast qui définit les ports.</w:t>
      </w:r>
    </w:p>
    <w:p w:rsidR="00FD7121" w:rsidRDefault="00FD7121" w:rsidP="00FD7121">
      <w:pPr>
        <w:pStyle w:val="Paragraphedeliste"/>
        <w:numPr>
          <w:ilvl w:val="0"/>
          <w:numId w:val="19"/>
        </w:numPr>
      </w:pPr>
      <w:proofErr w:type="spellStart"/>
      <w:r>
        <w:t>HdrExtLen</w:t>
      </w:r>
      <w:proofErr w:type="spellEnd"/>
      <w:r>
        <w:t xml:space="preserve"> – longueur de l’entête de l’extension</w:t>
      </w:r>
    </w:p>
    <w:p w:rsidR="00FD7121" w:rsidRDefault="00FD7121" w:rsidP="00FD7121">
      <w:pPr>
        <w:pStyle w:val="Paragraphedeliste"/>
        <w:numPr>
          <w:ilvl w:val="0"/>
          <w:numId w:val="19"/>
        </w:numPr>
      </w:pPr>
      <w:proofErr w:type="spellStart"/>
      <w:r>
        <w:t>RouteType</w:t>
      </w:r>
      <w:proofErr w:type="spellEnd"/>
      <w:r>
        <w:t>=Xcast – spécifie l’utilisation de Xcast</w:t>
      </w:r>
    </w:p>
    <w:p w:rsidR="00FD7121" w:rsidRDefault="00FD7121" w:rsidP="00FD7121">
      <w:pPr>
        <w:pStyle w:val="Paragraphedeliste"/>
        <w:numPr>
          <w:ilvl w:val="0"/>
          <w:numId w:val="19"/>
        </w:numPr>
      </w:pPr>
      <w:r>
        <w:t>Version – version de Xcast, ici 6</w:t>
      </w:r>
    </w:p>
    <w:p w:rsidR="00FD7121" w:rsidRDefault="00FD7121" w:rsidP="00FD7121">
      <w:pPr>
        <w:pStyle w:val="Paragraphedeliste"/>
        <w:numPr>
          <w:ilvl w:val="0"/>
          <w:numId w:val="19"/>
        </w:numPr>
      </w:pPr>
      <w:r>
        <w:t xml:space="preserve">A – bit d’anonymat, s’il est mis à 1 les adresses des </w:t>
      </w:r>
      <w:r w:rsidR="00AF13DA">
        <w:t>destinataires</w:t>
      </w:r>
      <w:r>
        <w:t xml:space="preserve"> qui ne sont pas dans la branche courante vont être mises à 0</w:t>
      </w:r>
    </w:p>
    <w:p w:rsidR="00FD7121" w:rsidRDefault="00FD7121" w:rsidP="00FD7121">
      <w:pPr>
        <w:pStyle w:val="Paragraphedeliste"/>
        <w:numPr>
          <w:ilvl w:val="0"/>
          <w:numId w:val="19"/>
        </w:numPr>
      </w:pPr>
      <w:r>
        <w:lastRenderedPageBreak/>
        <w:t xml:space="preserve"> X – bit de Xcast, s’il est mis à 1 le protocole ne va pas utiliser X2U et va acheminer le paquet Xcast jusqu’au destinataire</w:t>
      </w:r>
    </w:p>
    <w:p w:rsidR="00FD7121" w:rsidRDefault="00FD7121" w:rsidP="00FD7121">
      <w:pPr>
        <w:pStyle w:val="Paragraphedeliste"/>
        <w:numPr>
          <w:ilvl w:val="0"/>
          <w:numId w:val="19"/>
        </w:numPr>
      </w:pPr>
      <w:r>
        <w:t>D – s’il est mis à 1 Xcast va ajouter à chaque adresse leur priorité</w:t>
      </w:r>
    </w:p>
    <w:p w:rsidR="00FD7121" w:rsidRDefault="00FD7121" w:rsidP="00FD7121">
      <w:pPr>
        <w:pStyle w:val="Paragraphedeliste"/>
        <w:numPr>
          <w:ilvl w:val="0"/>
          <w:numId w:val="19"/>
        </w:numPr>
      </w:pPr>
      <w:r>
        <w:t>R – réservé et mis à 00 pour le moment</w:t>
      </w:r>
    </w:p>
    <w:p w:rsidR="00FD7121" w:rsidRDefault="00FD7121" w:rsidP="00FD7121">
      <w:pPr>
        <w:pStyle w:val="Paragraphedeliste"/>
        <w:numPr>
          <w:ilvl w:val="0"/>
          <w:numId w:val="19"/>
        </w:numPr>
      </w:pPr>
      <w:r>
        <w:t>NBR_OF_DEST – nombre de destinataires sur 7 bits, donc 128 destinataires maximum</w:t>
      </w:r>
    </w:p>
    <w:p w:rsidR="00FD7121" w:rsidRDefault="00FD27C3" w:rsidP="00FD7121">
      <w:pPr>
        <w:pStyle w:val="Paragraphedeliste"/>
        <w:numPr>
          <w:ilvl w:val="0"/>
          <w:numId w:val="19"/>
        </w:numPr>
      </w:pPr>
      <w:r>
        <w:t>CHECKSUM – somme l</w:t>
      </w:r>
      <w:r w:rsidR="00FD7121">
        <w:t>e contrôle de l’entête</w:t>
      </w:r>
    </w:p>
    <w:p w:rsidR="00FD7121" w:rsidRDefault="00FD7121" w:rsidP="00FD7121">
      <w:pPr>
        <w:pStyle w:val="Paragraphedeliste"/>
        <w:numPr>
          <w:ilvl w:val="0"/>
          <w:numId w:val="19"/>
        </w:numPr>
      </w:pPr>
      <w:r>
        <w:t xml:space="preserve">CHANNEL IDENTIFIER – identificateur de canal, peut être exploité par l’application mais </w:t>
      </w:r>
      <w:r w:rsidR="004B3C32">
        <w:t>non nécessaire</w:t>
      </w:r>
      <w:r>
        <w:t xml:space="preserve"> au routage</w:t>
      </w:r>
    </w:p>
    <w:p w:rsidR="00FD7121" w:rsidRDefault="00FD7121" w:rsidP="00FD7121">
      <w:pPr>
        <w:pStyle w:val="Titre5"/>
      </w:pPr>
      <w:r>
        <w:t>Partie Variable</w:t>
      </w:r>
    </w:p>
    <w:p w:rsidR="00FD7121" w:rsidRDefault="00FD7121" w:rsidP="00FD7121">
      <w:pPr>
        <w:pStyle w:val="Paragraphedeliste"/>
        <w:numPr>
          <w:ilvl w:val="0"/>
          <w:numId w:val="20"/>
        </w:numPr>
      </w:pPr>
      <w:r>
        <w:t xml:space="preserve">BITMAP – suite de bits identifiant les adresses </w:t>
      </w:r>
      <w:r w:rsidR="00AD36CC">
        <w:t>des destinataires</w:t>
      </w:r>
      <w:r>
        <w:t xml:space="preserve">. Un bit à 1 signifie que le paquet doit être envoyé à cette adresse, sinon le </w:t>
      </w:r>
      <w:r w:rsidR="00AD36CC">
        <w:t>destinataire</w:t>
      </w:r>
      <w:r>
        <w:t xml:space="preserve"> est dans une autre branche</w:t>
      </w:r>
      <w:r w:rsidR="00AD36CC">
        <w:t xml:space="preserve"> de l’arbre multicast et le paquet ne doit pas lui être envoyé par le routeur courant</w:t>
      </w:r>
      <w:r>
        <w:t>.</w:t>
      </w:r>
    </w:p>
    <w:p w:rsidR="00FD7121" w:rsidRDefault="00FD7121" w:rsidP="00FD7121">
      <w:pPr>
        <w:pStyle w:val="Paragraphedeliste"/>
        <w:numPr>
          <w:ilvl w:val="0"/>
          <w:numId w:val="20"/>
        </w:numPr>
      </w:pPr>
      <w:r>
        <w:t>Liste des destinations – Adresse de chaque destinataire.</w:t>
      </w:r>
    </w:p>
    <w:p w:rsidR="00FD7121" w:rsidRDefault="00FD7121" w:rsidP="00FD7121">
      <w:pPr>
        <w:pStyle w:val="Titre4"/>
      </w:pPr>
      <w:r>
        <w:t>Utilisation des ports</w:t>
      </w:r>
    </w:p>
    <w:p w:rsidR="00FD7121" w:rsidRDefault="00FD7121" w:rsidP="00FD7121">
      <w:r>
        <w:t xml:space="preserve">Si on veut spécifier les ports </w:t>
      </w:r>
      <w:r w:rsidR="00AD36CC">
        <w:t xml:space="preserve">qui indiqueront par quel processus doivent être traités les données du paquet Xcast, </w:t>
      </w:r>
      <w:r>
        <w:t>on ajoute une autre extension IPv6 à la suite de Xcast. Cette extension n’est lue que par le destinataire.</w:t>
      </w:r>
    </w:p>
    <w:tbl>
      <w:tblPr>
        <w:tblStyle w:val="yTeXTabStyle"/>
        <w:tblW w:w="5000" w:type="pct"/>
        <w:tblLook w:val="04A0"/>
      </w:tblPr>
      <w:tblGrid>
        <w:gridCol w:w="2692"/>
        <w:gridCol w:w="2692"/>
        <w:gridCol w:w="2692"/>
        <w:gridCol w:w="2606"/>
      </w:tblGrid>
      <w:tr w:rsidR="007C7D2A" w:rsidRPr="00C71EFA" w:rsidTr="007C7D2A">
        <w:trPr>
          <w:cnfStyle w:val="100000000000"/>
          <w:trHeight w:hRule="exact" w:val="397"/>
        </w:trPr>
        <w:tc>
          <w:tcPr>
            <w:cnfStyle w:val="001000000000"/>
            <w:tcW w:w="1260" w:type="pct"/>
            <w:hideMark/>
          </w:tcPr>
          <w:p w:rsidR="007C7D2A" w:rsidRPr="00C71EFA" w:rsidRDefault="007C7D2A" w:rsidP="007C7D2A">
            <w:pPr>
              <w:jc w:val="center"/>
            </w:pPr>
            <w:proofErr w:type="spellStart"/>
            <w:r w:rsidRPr="00C71EFA">
              <w:t>Next</w:t>
            </w:r>
            <w:proofErr w:type="spellEnd"/>
            <w:r w:rsidRPr="00C71EFA">
              <w:t xml:space="preserve"> Header</w:t>
            </w:r>
          </w:p>
        </w:tc>
        <w:tc>
          <w:tcPr>
            <w:tcW w:w="1260" w:type="pct"/>
            <w:hideMark/>
          </w:tcPr>
          <w:p w:rsidR="007C7D2A" w:rsidRPr="00C71EFA" w:rsidRDefault="007C7D2A" w:rsidP="007C7D2A">
            <w:pPr>
              <w:jc w:val="center"/>
              <w:cnfStyle w:val="100000000000"/>
            </w:pPr>
            <w:proofErr w:type="spellStart"/>
            <w:r w:rsidRPr="00C71EFA">
              <w:t>HdrExtLen</w:t>
            </w:r>
            <w:proofErr w:type="spellEnd"/>
          </w:p>
        </w:tc>
        <w:tc>
          <w:tcPr>
            <w:tcW w:w="1260" w:type="pct"/>
            <w:hideMark/>
          </w:tcPr>
          <w:p w:rsidR="007C7D2A" w:rsidRPr="00C71EFA" w:rsidRDefault="007C7D2A" w:rsidP="007C7D2A">
            <w:pPr>
              <w:jc w:val="center"/>
              <w:cnfStyle w:val="100000000000"/>
            </w:pPr>
            <w:proofErr w:type="spellStart"/>
            <w:r w:rsidRPr="00C71EFA">
              <w:t>RouteType</w:t>
            </w:r>
            <w:proofErr w:type="spellEnd"/>
            <w:r w:rsidRPr="00C71EFA">
              <w:t>=Ports</w:t>
            </w:r>
          </w:p>
        </w:tc>
        <w:tc>
          <w:tcPr>
            <w:tcW w:w="1260" w:type="pct"/>
            <w:hideMark/>
          </w:tcPr>
          <w:p w:rsidR="007C7D2A" w:rsidRPr="00C71EFA" w:rsidRDefault="007C7D2A" w:rsidP="007C7D2A">
            <w:pPr>
              <w:jc w:val="center"/>
              <w:cnfStyle w:val="100000000000"/>
            </w:pPr>
            <w:proofErr w:type="spellStart"/>
            <w:r w:rsidRPr="00C71EFA">
              <w:t>Opt_Data_Len</w:t>
            </w:r>
            <w:proofErr w:type="spellEnd"/>
          </w:p>
        </w:tc>
      </w:tr>
      <w:tr w:rsidR="007C7D2A" w:rsidRPr="00C71EFA" w:rsidTr="007C7D2A">
        <w:trPr>
          <w:trHeight w:hRule="exact" w:val="397"/>
        </w:trPr>
        <w:tc>
          <w:tcPr>
            <w:cnfStyle w:val="001000000000"/>
            <w:tcW w:w="1260" w:type="pct"/>
            <w:gridSpan w:val="4"/>
            <w:hideMark/>
          </w:tcPr>
          <w:p w:rsidR="007C7D2A" w:rsidRPr="00256EE3" w:rsidRDefault="007C7D2A" w:rsidP="00AD36CC">
            <w:pPr>
              <w:keepNext/>
              <w:jc w:val="center"/>
              <w:rPr>
                <w:b w:val="0"/>
              </w:rPr>
            </w:pPr>
            <w:r w:rsidRPr="00256EE3">
              <w:rPr>
                <w:b w:val="0"/>
              </w:rPr>
              <w:t>Liste des ports</w:t>
            </w:r>
          </w:p>
        </w:tc>
      </w:tr>
    </w:tbl>
    <w:p w:rsidR="00AD36CC" w:rsidRDefault="00AD36CC" w:rsidP="00AD36CC">
      <w:pPr>
        <w:pStyle w:val="Lgende"/>
        <w:jc w:val="center"/>
      </w:pPr>
      <w:r>
        <w:t xml:space="preserve">Tableau </w:t>
      </w:r>
      <w:fldSimple w:instr=" SEQ Tableau \* ARABIC ">
        <w:r w:rsidR="007B21BA">
          <w:rPr>
            <w:noProof/>
          </w:rPr>
          <w:t>11</w:t>
        </w:r>
      </w:fldSimple>
      <w:r>
        <w:t xml:space="preserve">: Extension Xcast </w:t>
      </w:r>
      <w:proofErr w:type="spellStart"/>
      <w:r>
        <w:t>rajoutante</w:t>
      </w:r>
      <w:proofErr w:type="spellEnd"/>
      <w:r>
        <w:t xml:space="preserve"> les ports</w:t>
      </w:r>
    </w:p>
    <w:p w:rsidR="00FD7121" w:rsidRDefault="00FD7121" w:rsidP="00FD7121">
      <w:pPr>
        <w:pStyle w:val="Paragraphedeliste"/>
        <w:numPr>
          <w:ilvl w:val="0"/>
          <w:numId w:val="21"/>
        </w:numPr>
      </w:pPr>
      <w:proofErr w:type="spellStart"/>
      <w:r>
        <w:t>Next</w:t>
      </w:r>
      <w:proofErr w:type="spellEnd"/>
      <w:r>
        <w:t xml:space="preserve"> Header – l’identifiant du protocole suivant</w:t>
      </w:r>
    </w:p>
    <w:p w:rsidR="00FD7121" w:rsidRDefault="00FD7121" w:rsidP="00FD7121">
      <w:pPr>
        <w:pStyle w:val="Paragraphedeliste"/>
        <w:numPr>
          <w:ilvl w:val="0"/>
          <w:numId w:val="21"/>
        </w:numPr>
      </w:pPr>
      <w:proofErr w:type="spellStart"/>
      <w:r>
        <w:t>HdrExtLen</w:t>
      </w:r>
      <w:proofErr w:type="spellEnd"/>
      <w:r>
        <w:t xml:space="preserve"> – longueur de cette extension IPv6</w:t>
      </w:r>
    </w:p>
    <w:p w:rsidR="00FD7121" w:rsidRDefault="00FD7121" w:rsidP="00FD7121">
      <w:pPr>
        <w:pStyle w:val="Paragraphedeliste"/>
        <w:numPr>
          <w:ilvl w:val="0"/>
          <w:numId w:val="21"/>
        </w:numPr>
      </w:pPr>
      <w:proofErr w:type="spellStart"/>
      <w:r>
        <w:t>RouteType</w:t>
      </w:r>
      <w:proofErr w:type="spellEnd"/>
      <w:r>
        <w:t>=Ports – définie l’extension en tant que spécification des ports</w:t>
      </w:r>
    </w:p>
    <w:p w:rsidR="00FD7121" w:rsidRDefault="00FD7121" w:rsidP="00FD7121">
      <w:pPr>
        <w:pStyle w:val="Paragraphedeliste"/>
        <w:numPr>
          <w:ilvl w:val="0"/>
          <w:numId w:val="21"/>
        </w:numPr>
      </w:pPr>
      <w:proofErr w:type="spellStart"/>
      <w:r>
        <w:t>Opt_Data_Len</w:t>
      </w:r>
      <w:proofErr w:type="spellEnd"/>
      <w:r>
        <w:t xml:space="preserve"> – longueur des données </w:t>
      </w:r>
      <w:r w:rsidR="00E003D6">
        <w:t>optionnelles</w:t>
      </w:r>
    </w:p>
    <w:p w:rsidR="00E42F96" w:rsidRDefault="00FD7121" w:rsidP="00E42F96">
      <w:pPr>
        <w:pStyle w:val="Paragraphedeliste"/>
        <w:numPr>
          <w:ilvl w:val="0"/>
          <w:numId w:val="21"/>
        </w:numPr>
      </w:pPr>
      <w:r>
        <w:t>Liste des ports – une liste des ports pour chaque destinatair</w:t>
      </w:r>
      <w:r w:rsidR="00E42F96">
        <w:t>e</w:t>
      </w:r>
    </w:p>
    <w:p w:rsidR="00E42F96" w:rsidRDefault="00E42F96" w:rsidP="00E42F96">
      <w:pPr>
        <w:pStyle w:val="Titre3"/>
      </w:pPr>
      <w:bookmarkStart w:id="71" w:name="_Toc212542631"/>
      <w:bookmarkStart w:id="72" w:name="_Toc212633333"/>
      <w:r>
        <w:t>Tunneling</w:t>
      </w:r>
      <w:bookmarkEnd w:id="71"/>
      <w:bookmarkEnd w:id="72"/>
    </w:p>
    <w:p w:rsidR="007E38B5" w:rsidRDefault="007E38B5" w:rsidP="007E38B5">
      <w:r>
        <w:t>Jusqu’ici, tout ce qu’on a présenté fonctionne parfaitement à condition que tous les routeurs connaissent Xcast. Le problème est que, dans la réalité, il faut un certain temps avant d’installer un protocole sur tous les routeurs. Il faut donc adapter le protocole Xcast pour qu’il fonctionne même si certains routeurs ne peuvent pas l’interpréter.</w:t>
      </w:r>
    </w:p>
    <w:p w:rsidR="007E38B5" w:rsidRDefault="007E38B5" w:rsidP="007E38B5">
      <w:pPr>
        <w:spacing w:after="0"/>
      </w:pPr>
      <w:r>
        <w:t>La solution adoptée est le tunneling. Le principe est de créer un « tunnel » entre deux routeurs Xcast en « sautant » les routeurs unicast qui sont entre les deux.</w:t>
      </w:r>
    </w:p>
    <w:p w:rsidR="007E38B5" w:rsidRDefault="007E38B5" w:rsidP="00CE365C">
      <w:pPr>
        <w:spacing w:after="0"/>
      </w:pPr>
      <w:r>
        <w:t xml:space="preserve">Chaque routeur Xcast a dans sa table de routage </w:t>
      </w:r>
      <w:r w:rsidR="00CE365C">
        <w:t>une entrée pour</w:t>
      </w:r>
      <w:r>
        <w:t xml:space="preserve"> l’adresse multicast </w:t>
      </w:r>
      <w:proofErr w:type="spellStart"/>
      <w:r w:rsidRPr="00811B1D">
        <w:rPr>
          <w:i/>
        </w:rPr>
        <w:t>All_Xcast_Routers</w:t>
      </w:r>
      <w:proofErr w:type="spellEnd"/>
      <w:r>
        <w:t xml:space="preserve">. Un routeur Xcast peut donc savoir si ses voisins connaissent ou non Xcast (s’il appartient au groupe multicast ou non). Si jamais un message doit passer par un routeur non Xcast pour atteindre un des destinataires, le routeur Xcast va créer le message Xcast correspondant et va ensuite l’englober dans un paquet unicast dont l’adresse destinataire va être un des destinataires (généralement le premier) et dont le </w:t>
      </w:r>
      <w:proofErr w:type="spellStart"/>
      <w:r>
        <w:t>Next</w:t>
      </w:r>
      <w:proofErr w:type="spellEnd"/>
      <w:r>
        <w:t xml:space="preserve"> Header va être Xcast.</w:t>
      </w:r>
      <w:r w:rsidR="00CE365C">
        <w:t xml:space="preserve"> </w:t>
      </w:r>
      <w:r>
        <w:t xml:space="preserve">Ainsi les routeurs non Xcast qui vont recevoir ce paquet vont simplement faire circuler le paquet par routage unicast et le routeur Xcast qui va recevoir ce paquet va savoir que c’est un paquet Xcast grâce au </w:t>
      </w:r>
      <w:proofErr w:type="spellStart"/>
      <w:r>
        <w:t>Next</w:t>
      </w:r>
      <w:proofErr w:type="spellEnd"/>
      <w:r>
        <w:t xml:space="preserve"> Header et va donc pouvoir l’interpréter.</w:t>
      </w:r>
    </w:p>
    <w:p w:rsidR="00CE365C" w:rsidRDefault="00CE365C" w:rsidP="00CE365C">
      <w:pPr>
        <w:spacing w:after="0"/>
      </w:pPr>
    </w:p>
    <w:p w:rsidR="007E38B5" w:rsidRDefault="007E38B5" w:rsidP="007E38B5">
      <w:r>
        <w:t>Dans l’exemple présenté sur la figure, on désigne par X</w:t>
      </w:r>
      <w:r>
        <w:rPr>
          <w:vertAlign w:val="subscript"/>
        </w:rPr>
        <w:t>i</w:t>
      </w:r>
      <w:r>
        <w:t xml:space="preserve"> un routeur connaissant Xcast et par R</w:t>
      </w:r>
      <w:r>
        <w:rPr>
          <w:vertAlign w:val="subscript"/>
        </w:rPr>
        <w:t>i</w:t>
      </w:r>
      <w:r>
        <w:t xml:space="preserve"> un routeur ne connaissant pas Xcast.</w:t>
      </w:r>
    </w:p>
    <w:p w:rsidR="00CE365C" w:rsidRDefault="007E38B5" w:rsidP="0082720D">
      <w:pPr>
        <w:keepNext/>
        <w:jc w:val="center"/>
      </w:pPr>
      <w:r>
        <w:rPr>
          <w:noProof/>
          <w:lang w:eastAsia="fr-FR"/>
        </w:rPr>
        <w:lastRenderedPageBreak/>
        <w:drawing>
          <wp:inline distT="0" distB="0" distL="0" distR="0">
            <wp:extent cx="5248275" cy="1888526"/>
            <wp:effectExtent l="19050" t="0" r="0" b="0"/>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srcRect/>
                    <a:stretch>
                      <a:fillRect/>
                    </a:stretch>
                  </pic:blipFill>
                  <pic:spPr bwMode="auto">
                    <a:xfrm>
                      <a:off x="0" y="0"/>
                      <a:ext cx="5279241" cy="1899669"/>
                    </a:xfrm>
                    <a:prstGeom prst="rect">
                      <a:avLst/>
                    </a:prstGeom>
                    <a:noFill/>
                  </pic:spPr>
                </pic:pic>
              </a:graphicData>
            </a:graphic>
          </wp:inline>
        </w:drawing>
      </w:r>
    </w:p>
    <w:p w:rsidR="007E38B5" w:rsidRDefault="00CE365C" w:rsidP="00CE365C">
      <w:pPr>
        <w:pStyle w:val="Lgende"/>
        <w:jc w:val="center"/>
      </w:pPr>
      <w:r>
        <w:t xml:space="preserve">Figure </w:t>
      </w:r>
      <w:fldSimple w:instr=" SEQ Figure \* ARABIC ">
        <w:r w:rsidR="007B21BA">
          <w:rPr>
            <w:noProof/>
          </w:rPr>
          <w:t>6</w:t>
        </w:r>
      </w:fldSimple>
      <w:r>
        <w:t>: Exemple de tunneling Xcast</w:t>
      </w:r>
    </w:p>
    <w:p w:rsidR="007E38B5" w:rsidRDefault="007E38B5" w:rsidP="007E38B5">
      <w:r>
        <w:t>S envoi un message Xcast à A, B et C. Comme on l’a vu précédemment, X</w:t>
      </w:r>
      <w:r>
        <w:rPr>
          <w:vertAlign w:val="subscript"/>
        </w:rPr>
        <w:t>1</w:t>
      </w:r>
      <w:r>
        <w:t xml:space="preserve"> va regarder la liste des destinataires et déterminer le prochain routeur pour chaque destinataire. Ici c’est R</w:t>
      </w:r>
      <w:r>
        <w:rPr>
          <w:vertAlign w:val="subscript"/>
        </w:rPr>
        <w:t>2</w:t>
      </w:r>
      <w:r>
        <w:t xml:space="preserve"> pour chaque destinataire, X</w:t>
      </w:r>
      <w:r>
        <w:rPr>
          <w:vertAlign w:val="subscript"/>
        </w:rPr>
        <w:t>1</w:t>
      </w:r>
      <w:r>
        <w:t xml:space="preserve"> va donc envoyer un message Xcast à R</w:t>
      </w:r>
      <w:r>
        <w:rPr>
          <w:vertAlign w:val="subscript"/>
        </w:rPr>
        <w:t>2</w:t>
      </w:r>
      <w:r>
        <w:t>. Or R</w:t>
      </w:r>
      <w:r>
        <w:rPr>
          <w:vertAlign w:val="subscript"/>
        </w:rPr>
        <w:t>2</w:t>
      </w:r>
      <w:r>
        <w:t xml:space="preserve"> ne connait pas Xcast, X</w:t>
      </w:r>
      <w:r>
        <w:rPr>
          <w:vertAlign w:val="subscript"/>
        </w:rPr>
        <w:t>1</w:t>
      </w:r>
      <w:r>
        <w:t xml:space="preserve"> va donc envoyer un message unicast à R</w:t>
      </w:r>
      <w:r>
        <w:rPr>
          <w:vertAlign w:val="subscript"/>
        </w:rPr>
        <w:t>2</w:t>
      </w:r>
      <w:r>
        <w:t xml:space="preserve"> contenant le message Xcast et dont le destinataire est le premier destinataire : A. R</w:t>
      </w:r>
      <w:r>
        <w:rPr>
          <w:vertAlign w:val="subscript"/>
        </w:rPr>
        <w:t>2</w:t>
      </w:r>
      <w:r>
        <w:t xml:space="preserve"> va faire un simple routage unicast de ce message vers A et l’envoyer à X</w:t>
      </w:r>
      <w:r>
        <w:rPr>
          <w:vertAlign w:val="subscript"/>
        </w:rPr>
        <w:t>3</w:t>
      </w:r>
      <w:r>
        <w:t>. A sa réception, X</w:t>
      </w:r>
      <w:r>
        <w:rPr>
          <w:vertAlign w:val="subscript"/>
        </w:rPr>
        <w:t>3</w:t>
      </w:r>
      <w:r>
        <w:t xml:space="preserve"> va lire le message Xcast contenu dans le paquet unicast et va pouvoir faire les traitements habituels.</w:t>
      </w:r>
    </w:p>
    <w:p w:rsidR="007E38B5" w:rsidRPr="009E6B9C" w:rsidRDefault="007E38B5" w:rsidP="007E38B5">
      <w:r>
        <w:t>Si jamais X</w:t>
      </w:r>
      <w:r>
        <w:rPr>
          <w:vertAlign w:val="subscript"/>
        </w:rPr>
        <w:t>3</w:t>
      </w:r>
      <w:r>
        <w:t xml:space="preserve"> n’était pas un routeur Xcast, le message aurait circulé en unicast jusqu’à A. C’est donc A qui devra renvoyer le message Xcast vers B et C.</w:t>
      </w:r>
    </w:p>
    <w:p w:rsidR="00527B01" w:rsidRDefault="007E38B5" w:rsidP="00CE365C">
      <w:r>
        <w:t>Le tunneling est donc une technique permettant d’ « ignorer » les routeurs ne connaissant pas le protocole Xcast et de pouvoir faire circuler un message Xcast sans problèmes dans n’importe quel réseau.</w:t>
      </w:r>
    </w:p>
    <w:p w:rsidR="00B8371C" w:rsidRDefault="00B8371C" w:rsidP="00B8371C">
      <w:pPr>
        <w:pStyle w:val="Titre1"/>
      </w:pPr>
      <w:bookmarkStart w:id="73" w:name="_Toc212542632"/>
      <w:bookmarkStart w:id="74" w:name="_Toc212633334"/>
      <w:r>
        <w:t>Protocoles multicast explicite arborescent existants</w:t>
      </w:r>
      <w:bookmarkEnd w:id="73"/>
      <w:bookmarkEnd w:id="74"/>
    </w:p>
    <w:p w:rsidR="00925E31" w:rsidRDefault="00925E31" w:rsidP="00925E31">
      <w:r>
        <w:t>L’étude de domaine qui précède porte essentiellement sur Xcast, car c’est sur son code source que nous allons nous baser. Malgré tout il existe des protocoles qui ressemblent davantage à celui que nous souhaitons réaliser, le protocole multicast explicite arborescent TBXcast. Les études de l’année passée à propos des deux protocoles multicast explicites arborescents ERM et LINKCAST se sont montrées instructives quant à la conception de TBXcast, et c’est pourquoi nous allons brièvement les présenter dans cette spécification générale.</w:t>
      </w:r>
    </w:p>
    <w:p w:rsidR="00B8371C" w:rsidRPr="00F5588B" w:rsidRDefault="00B8371C" w:rsidP="00B8371C">
      <w:pPr>
        <w:pStyle w:val="Titre2"/>
      </w:pPr>
      <w:bookmarkStart w:id="75" w:name="_Toc212542633"/>
      <w:bookmarkStart w:id="76" w:name="_Toc212633335"/>
      <w:r>
        <w:t>ERM</w:t>
      </w:r>
      <w:bookmarkEnd w:id="75"/>
      <w:bookmarkEnd w:id="76"/>
    </w:p>
    <w:p w:rsidR="00B8371C" w:rsidRPr="00495444" w:rsidRDefault="00B8371C" w:rsidP="00B8371C">
      <w:r>
        <w:t xml:space="preserve">Dans ce protocole le routeur responsable de la source gère les groupes multicast. Selon ce protocole on a deux </w:t>
      </w:r>
      <w:r w:rsidRPr="00495444">
        <w:t xml:space="preserve"> parties dans le réseau</w:t>
      </w:r>
      <w:r>
        <w:t> :</w:t>
      </w:r>
    </w:p>
    <w:p w:rsidR="00B8371C" w:rsidRPr="00495444" w:rsidRDefault="00B8371C" w:rsidP="00B8371C">
      <w:pPr>
        <w:numPr>
          <w:ilvl w:val="0"/>
          <w:numId w:val="33"/>
        </w:numPr>
        <w:spacing w:after="0"/>
        <w:jc w:val="left"/>
      </w:pPr>
      <w:proofErr w:type="spellStart"/>
      <w:r w:rsidRPr="00495444">
        <w:t>backbone</w:t>
      </w:r>
      <w:proofErr w:type="spellEnd"/>
      <w:r w:rsidRPr="00495444">
        <w:t xml:space="preserve"> – système autonome pour le routage</w:t>
      </w:r>
    </w:p>
    <w:p w:rsidR="00B8371C" w:rsidRDefault="00B8371C" w:rsidP="00B8371C">
      <w:pPr>
        <w:numPr>
          <w:ilvl w:val="0"/>
          <w:numId w:val="33"/>
        </w:numPr>
        <w:spacing w:after="0"/>
        <w:jc w:val="left"/>
      </w:pPr>
      <w:r w:rsidRPr="00495444">
        <w:t xml:space="preserve">les réseaux </w:t>
      </w:r>
      <w:r>
        <w:t xml:space="preserve"> </w:t>
      </w:r>
      <w:r w:rsidRPr="00495444">
        <w:t>locaux contenant les machines</w:t>
      </w:r>
      <w:r>
        <w:t xml:space="preserve">  </w:t>
      </w:r>
    </w:p>
    <w:p w:rsidR="00B8371C" w:rsidRDefault="00B8371C" w:rsidP="00B8371C">
      <w:pPr>
        <w:spacing w:after="0"/>
        <w:ind w:left="720"/>
        <w:jc w:val="left"/>
      </w:pPr>
    </w:p>
    <w:p w:rsidR="00B8371C" w:rsidRPr="00595848" w:rsidRDefault="00B8371C" w:rsidP="00B8371C">
      <w:pPr>
        <w:jc w:val="center"/>
      </w:pPr>
      <w:r>
        <w:rPr>
          <w:noProof/>
          <w:lang w:eastAsia="fr-FR"/>
        </w:rPr>
        <w:drawing>
          <wp:inline distT="0" distB="0" distL="0" distR="0">
            <wp:extent cx="4210050" cy="2600344"/>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srcRect/>
                    <a:stretch>
                      <a:fillRect/>
                    </a:stretch>
                  </pic:blipFill>
                  <pic:spPr bwMode="auto">
                    <a:xfrm>
                      <a:off x="0" y="0"/>
                      <a:ext cx="4210050" cy="2600344"/>
                    </a:xfrm>
                    <a:prstGeom prst="rect">
                      <a:avLst/>
                    </a:prstGeom>
                    <a:noFill/>
                  </pic:spPr>
                </pic:pic>
              </a:graphicData>
            </a:graphic>
          </wp:inline>
        </w:drawing>
      </w:r>
    </w:p>
    <w:p w:rsidR="00B8371C" w:rsidRDefault="00B8371C" w:rsidP="00B8371C">
      <w:r>
        <w:lastRenderedPageBreak/>
        <w:t>D</w:t>
      </w:r>
      <w:r w:rsidRPr="001D31E9">
        <w:t xml:space="preserve">ans le </w:t>
      </w:r>
      <w:proofErr w:type="spellStart"/>
      <w:r w:rsidRPr="001D31E9">
        <w:t>backbone</w:t>
      </w:r>
      <w:proofErr w:type="spellEnd"/>
      <w:r w:rsidRPr="001D31E9">
        <w:t xml:space="preserve"> le protocole utilisé</w:t>
      </w:r>
      <w:r>
        <w:t xml:space="preserve"> est </w:t>
      </w:r>
      <w:r w:rsidRPr="001D31E9">
        <w:t>ERM, en dehors il se présente en tant que multicast cl</w:t>
      </w:r>
      <w:r>
        <w:t xml:space="preserve">assique et au cas </w:t>
      </w:r>
      <w:proofErr w:type="gramStart"/>
      <w:r>
        <w:t>ou</w:t>
      </w:r>
      <w:proofErr w:type="gramEnd"/>
      <w:r>
        <w:t xml:space="preserve"> un nouveau destinataire veuille s’abonner au groupe, le routeur correspondant envoie un paquet unicast « trace » au routeur de la source. Ce paquet suit le plus court chemin et va mémoriser les routeurs ERM et non-ERM qu’il a </w:t>
      </w:r>
      <w:r w:rsidR="008261DC">
        <w:t>rencontré</w:t>
      </w:r>
      <w:r>
        <w:t xml:space="preserve"> sur ce chemin.</w:t>
      </w:r>
    </w:p>
    <w:p w:rsidR="00B8371C" w:rsidRDefault="00B8371C" w:rsidP="00B8371C">
      <w:r>
        <w:t xml:space="preserve">La superposition de tous les </w:t>
      </w:r>
      <w:r w:rsidR="008261DC">
        <w:t xml:space="preserve">plus </w:t>
      </w:r>
      <w:r>
        <w:t>courts chemins envoyés par les destinataires permet de trou</w:t>
      </w:r>
      <w:r w:rsidR="008261DC">
        <w:t xml:space="preserve">ver les routeurs ERM du réseau </w:t>
      </w:r>
      <w:r>
        <w:t>et on peut ainsi créer l’arbre de routage au niveau du routeur de la source.</w:t>
      </w:r>
    </w:p>
    <w:p w:rsidR="00B8371C" w:rsidRDefault="00B8371C" w:rsidP="00B8371C">
      <w:r>
        <w:t>Pour coder l’arbre on va avoir besoin des adresses IP des routeurs et le coda</w:t>
      </w:r>
      <w:r w:rsidR="008261DC">
        <w:t>ge se fait par des pointeurs de chacun des</w:t>
      </w:r>
      <w:r>
        <w:t xml:space="preserve"> routeurs </w:t>
      </w:r>
      <w:r w:rsidR="008261DC">
        <w:t>vers</w:t>
      </w:r>
      <w:r>
        <w:t xml:space="preserve"> son prédécesseur et cela suffit étant </w:t>
      </w:r>
      <w:r w:rsidR="008261DC">
        <w:t xml:space="preserve">donné </w:t>
      </w:r>
      <w:r>
        <w:t>que chaque nœud a un seul père dans l’arbre. Cet arbre de routage est codé dans l’entête du paquet à transmettre.</w:t>
      </w:r>
    </w:p>
    <w:p w:rsidR="00806224" w:rsidRDefault="00482489" w:rsidP="00806224">
      <w:pPr>
        <w:keepNext/>
        <w:jc w:val="center"/>
      </w:pPr>
      <w:r>
        <w:rPr>
          <w:noProof/>
          <w:lang w:eastAsia="fr-FR"/>
        </w:rPr>
        <w:drawing>
          <wp:inline distT="0" distB="0" distL="0" distR="0">
            <wp:extent cx="2657475" cy="1203663"/>
            <wp:effectExtent l="0" t="0" r="0" b="0"/>
            <wp:docPr id="1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2666270" cy="1207647"/>
                    </a:xfrm>
                    <a:prstGeom prst="rect">
                      <a:avLst/>
                    </a:prstGeom>
                    <a:noFill/>
                  </pic:spPr>
                </pic:pic>
              </a:graphicData>
            </a:graphic>
          </wp:inline>
        </w:drawing>
      </w:r>
    </w:p>
    <w:p w:rsidR="00B8371C" w:rsidRDefault="00806224" w:rsidP="00806224">
      <w:pPr>
        <w:pStyle w:val="Lgende"/>
        <w:jc w:val="center"/>
      </w:pPr>
      <w:r>
        <w:t xml:space="preserve">Figure </w:t>
      </w:r>
      <w:fldSimple w:instr=" SEQ Figure \* ARABIC ">
        <w:r w:rsidR="007B21BA">
          <w:rPr>
            <w:noProof/>
          </w:rPr>
          <w:t>7</w:t>
        </w:r>
      </w:fldSimple>
      <w:r>
        <w:t xml:space="preserve">: </w:t>
      </w:r>
      <w:r w:rsidR="00482489">
        <w:t>Représentations</w:t>
      </w:r>
      <w:r>
        <w:t xml:space="preserve"> de l'arbre dans ERM</w:t>
      </w:r>
    </w:p>
    <w:p w:rsidR="00B8371C" w:rsidRPr="00BF7B25" w:rsidRDefault="00B8371C" w:rsidP="00B8371C">
      <w:pPr>
        <w:rPr>
          <w:b/>
        </w:rPr>
      </w:pPr>
      <w:r w:rsidRPr="00BF7B25">
        <w:rPr>
          <w:b/>
        </w:rPr>
        <w:t>Déroulement de l’envoi d’un paquet :</w:t>
      </w:r>
    </w:p>
    <w:p w:rsidR="00B8371C" w:rsidRDefault="00B8371C" w:rsidP="00B8371C">
      <w:r>
        <w:t>L</w:t>
      </w:r>
      <w:r w:rsidRPr="001D31E9">
        <w:t>a source</w:t>
      </w:r>
      <w:r>
        <w:t xml:space="preserve"> envoie un paquet multicast IPv6 normal avec </w:t>
      </w:r>
      <w:r w:rsidR="001C5330">
        <w:t>une</w:t>
      </w:r>
      <w:r>
        <w:t xml:space="preserve"> adresse multicast</w:t>
      </w:r>
      <w:r w:rsidRPr="001D31E9">
        <w:t xml:space="preserve"> et le t</w:t>
      </w:r>
      <w:r>
        <w:t>ransmet au premier routeur ERM (r</w:t>
      </w:r>
      <w:r w:rsidRPr="00806224">
        <w:rPr>
          <w:vertAlign w:val="subscript"/>
        </w:rPr>
        <w:t>1</w:t>
      </w:r>
      <w:r>
        <w:t xml:space="preserve">). </w:t>
      </w:r>
      <w:proofErr w:type="gramStart"/>
      <w:r>
        <w:t>r</w:t>
      </w:r>
      <w:r w:rsidRPr="00806224">
        <w:rPr>
          <w:vertAlign w:val="subscript"/>
        </w:rPr>
        <w:t>1</w:t>
      </w:r>
      <w:proofErr w:type="gramEnd"/>
      <w:r>
        <w:t xml:space="preserve"> fait l</w:t>
      </w:r>
      <w:r w:rsidRPr="001D31E9">
        <w:t xml:space="preserve">es branchements </w:t>
      </w:r>
      <w:r>
        <w:t xml:space="preserve">selon le protocole ERM en décodant l’arbre de routage </w:t>
      </w:r>
      <w:r w:rsidRPr="001D31E9">
        <w:t>et retransmet le paquet</w:t>
      </w:r>
      <w:r w:rsidR="00806224">
        <w:t xml:space="preserve"> </w:t>
      </w:r>
      <w:r>
        <w:t>aux successeurs concernés</w:t>
      </w:r>
      <w:r w:rsidR="001C5330">
        <w:t xml:space="preserve"> (r</w:t>
      </w:r>
      <w:r w:rsidR="001C5330">
        <w:rPr>
          <w:vertAlign w:val="subscript"/>
        </w:rPr>
        <w:t>2</w:t>
      </w:r>
      <w:r w:rsidR="001C5330">
        <w:t xml:space="preserve"> et r</w:t>
      </w:r>
      <w:r w:rsidR="001C5330">
        <w:rPr>
          <w:vertAlign w:val="subscript"/>
        </w:rPr>
        <w:t> 3</w:t>
      </w:r>
      <w:r w:rsidR="001C5330">
        <w:t>)</w:t>
      </w:r>
      <w:r>
        <w:t>.</w:t>
      </w:r>
      <w:r w:rsidR="001C5330">
        <w:t xml:space="preserve"> r</w:t>
      </w:r>
      <w:r w:rsidR="001C5330">
        <w:rPr>
          <w:vertAlign w:val="subscript"/>
        </w:rPr>
        <w:t>2</w:t>
      </w:r>
      <w:r w:rsidR="001C5330">
        <w:t xml:space="preserve"> envoie le paquet à r</w:t>
      </w:r>
      <w:r w:rsidR="001C5330">
        <w:rPr>
          <w:vertAlign w:val="subscript"/>
        </w:rPr>
        <w:t>4</w:t>
      </w:r>
      <w:r w:rsidR="001C5330">
        <w:t xml:space="preserve"> qui le renvoie à son tour à </w:t>
      </w:r>
      <w:proofErr w:type="gramStart"/>
      <w:r w:rsidR="001C5330">
        <w:t>r</w:t>
      </w:r>
      <w:r w:rsidR="001C5330">
        <w:rPr>
          <w:vertAlign w:val="subscript"/>
        </w:rPr>
        <w:t>6 </w:t>
      </w:r>
      <w:r w:rsidR="001C5330">
        <w:t>.</w:t>
      </w:r>
      <w:proofErr w:type="gramEnd"/>
      <w:r w:rsidR="001C5330">
        <w:t xml:space="preserve"> Idem pour la route r</w:t>
      </w:r>
      <w:r w:rsidR="001C5330">
        <w:rPr>
          <w:vertAlign w:val="subscript"/>
        </w:rPr>
        <w:t>3</w:t>
      </w:r>
      <w:r w:rsidR="001C5330">
        <w:t>, r</w:t>
      </w:r>
      <w:r w:rsidR="001C5330" w:rsidRPr="001C5330">
        <w:rPr>
          <w:vertAlign w:val="subscript"/>
        </w:rPr>
        <w:t>5</w:t>
      </w:r>
      <w:r w:rsidR="001C5330">
        <w:rPr>
          <w:vertAlign w:val="subscript"/>
        </w:rPr>
        <w:t xml:space="preserve">, </w:t>
      </w:r>
      <w:r w:rsidR="001C5330">
        <w:t>r</w:t>
      </w:r>
      <w:r w:rsidR="001C5330">
        <w:rPr>
          <w:vertAlign w:val="subscript"/>
        </w:rPr>
        <w:t>7</w:t>
      </w:r>
      <w:r w:rsidR="001C5330">
        <w:t>.</w:t>
      </w:r>
      <w:r>
        <w:t xml:space="preserve"> Enfin, l</w:t>
      </w:r>
      <w:r w:rsidRPr="001D31E9">
        <w:t>es routeurs terminaux</w:t>
      </w:r>
      <w:r>
        <w:t xml:space="preserve"> (</w:t>
      </w:r>
      <w:r w:rsidR="001C5330">
        <w:t>r</w:t>
      </w:r>
      <w:r w:rsidR="001C5330">
        <w:rPr>
          <w:vertAlign w:val="subscript"/>
        </w:rPr>
        <w:t>6</w:t>
      </w:r>
      <w:r>
        <w:t>,</w:t>
      </w:r>
      <w:r w:rsidR="00806224">
        <w:t xml:space="preserve"> </w:t>
      </w:r>
      <w:r w:rsidR="001C5330">
        <w:t>r</w:t>
      </w:r>
      <w:r w:rsidR="001C5330">
        <w:rPr>
          <w:vertAlign w:val="subscript"/>
        </w:rPr>
        <w:t>7</w:t>
      </w:r>
      <w:r>
        <w:t>)</w:t>
      </w:r>
      <w:r w:rsidR="001C5330">
        <w:t>,</w:t>
      </w:r>
      <w:r>
        <w:t xml:space="preserve"> correspondant aux destinations</w:t>
      </w:r>
      <w:r w:rsidR="001C5330">
        <w:t>,</w:t>
      </w:r>
      <w:r>
        <w:t xml:space="preserve"> </w:t>
      </w:r>
      <w:r w:rsidRPr="001D31E9">
        <w:t xml:space="preserve">vont retransformer le </w:t>
      </w:r>
      <w:r w:rsidR="001C5330">
        <w:t xml:space="preserve">paquet </w:t>
      </w:r>
      <w:r w:rsidRPr="001D31E9">
        <w:t xml:space="preserve">en </w:t>
      </w:r>
      <w:r w:rsidR="001C5330">
        <w:t>un paquet</w:t>
      </w:r>
      <w:r w:rsidRPr="001D31E9">
        <w:t xml:space="preserve"> multicast</w:t>
      </w:r>
      <w:r>
        <w:t xml:space="preserve"> IP classique.</w:t>
      </w:r>
    </w:p>
    <w:p w:rsidR="00B8371C" w:rsidRDefault="00B8371C" w:rsidP="005A7480">
      <w:pPr>
        <w:pStyle w:val="Titre2"/>
      </w:pPr>
      <w:bookmarkStart w:id="77" w:name="_Toc212542634"/>
      <w:bookmarkStart w:id="78" w:name="_Toc212633336"/>
      <w:r>
        <w:t>LINKCAST</w:t>
      </w:r>
      <w:bookmarkEnd w:id="77"/>
      <w:bookmarkEnd w:id="78"/>
    </w:p>
    <w:p w:rsidR="009A5791" w:rsidRDefault="00B8371C" w:rsidP="00B8371C">
      <w:r>
        <w:t>C’est un protocole qui ressemble beaucoup à ERM mais qui mémorise les numéros de routeurs au lieu de leurs adresses IP. L’arbre de routage est codé de manière différente mais utilise l’arbre de</w:t>
      </w:r>
      <w:r w:rsidR="00482489">
        <w:t>s</w:t>
      </w:r>
      <w:r>
        <w:t xml:space="preserve"> plus court</w:t>
      </w:r>
      <w:r w:rsidR="00482489">
        <w:t xml:space="preserve">s </w:t>
      </w:r>
      <w:r>
        <w:t>chemin</w:t>
      </w:r>
      <w:r w:rsidR="00482489">
        <w:t>s</w:t>
      </w:r>
      <w:r>
        <w:t xml:space="preserve"> comme ERM. Chaque routeur comporte plusieurs entrées et sorties numérotées et le codage de l’arbre se fait en listant pour chaque numéro de routeur les numéros de sortie qui emmènent aux routeurs LINKCAST voisins mais cela bien évidemment ne peut pas fonctionner avec des réseaux de grande taille.</w:t>
      </w:r>
    </w:p>
    <w:p w:rsidR="000E4992" w:rsidRDefault="000E4992" w:rsidP="000E4992">
      <w:pPr>
        <w:pStyle w:val="Titre1"/>
      </w:pPr>
      <w:bookmarkStart w:id="79" w:name="_Toc212542635"/>
      <w:bookmarkStart w:id="80" w:name="_Toc212633337"/>
      <w:r>
        <w:t>Conclusion</w:t>
      </w:r>
      <w:bookmarkEnd w:id="79"/>
      <w:bookmarkEnd w:id="80"/>
    </w:p>
    <w:p w:rsidR="000E4992" w:rsidRDefault="000E4992" w:rsidP="000E4992">
      <w:r>
        <w:t>Devant les limites de nombreuses technologies et solutions de routage, on voit la nécessité d'un protocole de multicast explicite arborescent. L'unicast n'est pas adapté pour envoyer des données à plusieurs destinataires, le multicast trop lourd lorsqu'il faut gérer beaucoup de groupes, le multicast explicite nécessite encore un traitement conséquent du routeur.</w:t>
      </w:r>
    </w:p>
    <w:p w:rsidR="000E4992" w:rsidRDefault="000E4992" w:rsidP="000E4992">
      <w:r>
        <w:t>TBXcast vise à proposer une nouvelle solution pour pallier à ces problèmes. Nous avons aussi présenté la structure de Xcast, qui est déjà implémenté dans NetBSD. En effet Xcast présente des fonctionnalités proches de TBXcast, et nous servira de base pour la suite du projet.</w:t>
      </w:r>
    </w:p>
    <w:p w:rsidR="000E4992" w:rsidRPr="000E4992" w:rsidRDefault="000E4992" w:rsidP="000E4992"/>
    <w:p w:rsidR="009A5791" w:rsidRDefault="009A5791">
      <w:pPr>
        <w:spacing w:line="276" w:lineRule="auto"/>
        <w:jc w:val="left"/>
      </w:pPr>
      <w:r>
        <w:br w:type="page"/>
      </w:r>
    </w:p>
    <w:p w:rsidR="009A5791" w:rsidRDefault="002F2386" w:rsidP="009A5791">
      <w:pPr>
        <w:pStyle w:val="Titre"/>
      </w:pPr>
      <w:r>
        <w:lastRenderedPageBreak/>
        <w:t>Cahier des charges</w:t>
      </w:r>
    </w:p>
    <w:p w:rsidR="002F2386" w:rsidRPr="002F2386" w:rsidRDefault="002F2386" w:rsidP="002F2386">
      <w:r>
        <w:t>Nous allons dans un premier temps présenter la plateforme de développement sur laquelle nous allons travailler. Puis nous présenterons les fonctionnalités de base de TBXcast.</w:t>
      </w:r>
    </w:p>
    <w:p w:rsidR="00A04F9B" w:rsidRDefault="00A04F9B" w:rsidP="00A04F9B">
      <w:pPr>
        <w:pStyle w:val="Titre1"/>
        <w:numPr>
          <w:ilvl w:val="0"/>
          <w:numId w:val="38"/>
        </w:numPr>
      </w:pPr>
      <w:bookmarkStart w:id="81" w:name="_Toc212542636"/>
      <w:bookmarkStart w:id="82" w:name="_Toc212633338"/>
      <w:r>
        <w:t>Plateforme de test et environnement de développement</w:t>
      </w:r>
      <w:bookmarkEnd w:id="81"/>
      <w:bookmarkEnd w:id="82"/>
    </w:p>
    <w:p w:rsidR="00A04F9B" w:rsidRDefault="00A04F9B" w:rsidP="00A04F9B">
      <w:r>
        <w:t>Pour tester notre protocole et ses algorithmes il faut s’assurer d’avoir une plateforme de test suffisamment réaliste. Pour cela, nous disposons déjà de plusieurs machines contenant elles-mêmes plusieurs cartes réseaux, ce qui va nous permettre de modéliser un réseau.</w:t>
      </w:r>
    </w:p>
    <w:p w:rsidR="00A04F9B" w:rsidRDefault="00A04F9B" w:rsidP="00A04F9B">
      <w:r w:rsidRPr="00C97BEC">
        <w:t xml:space="preserve">Grâce à un </w:t>
      </w:r>
      <w:proofErr w:type="spellStart"/>
      <w:r w:rsidRPr="00C97BEC">
        <w:t>switch</w:t>
      </w:r>
      <w:proofErr w:type="spellEnd"/>
      <w:r w:rsidRPr="00C97BEC">
        <w:t xml:space="preserve"> nous allons pouvoir modifier à la volée la topologie de ce réseau, et ainsi </w:t>
      </w:r>
      <w:r w:rsidR="00C97BEC" w:rsidRPr="00C97BEC">
        <w:t>représenter les routeurs (par les doublets ou triplets de cartes) ou des ordinateurs (par des interfaces simples)</w:t>
      </w:r>
      <w:r w:rsidRPr="00C97BEC">
        <w:t>.</w:t>
      </w:r>
    </w:p>
    <w:p w:rsidR="00A04F9B" w:rsidRDefault="00A04F9B" w:rsidP="00A04F9B">
      <w:r>
        <w:t>On disposera de cinq machines dans notre salle, avec trois cartes réseau par machine. On distinguera les activités suivantes :</w:t>
      </w:r>
    </w:p>
    <w:p w:rsidR="00A04F9B" w:rsidRDefault="00A04F9B" w:rsidP="00A04F9B">
      <w:pPr>
        <w:pStyle w:val="Paragraphedeliste"/>
        <w:numPr>
          <w:ilvl w:val="0"/>
          <w:numId w:val="37"/>
        </w:numPr>
        <w:spacing w:line="240" w:lineRule="auto"/>
        <w:jc w:val="both"/>
      </w:pPr>
      <w:r>
        <w:t>Installation de NetBSD 3.1 sur les anciennes machines</w:t>
      </w:r>
    </w:p>
    <w:p w:rsidR="00A04F9B" w:rsidRDefault="00A04F9B" w:rsidP="00A04F9B">
      <w:pPr>
        <w:pStyle w:val="Paragraphedeliste"/>
        <w:numPr>
          <w:ilvl w:val="0"/>
          <w:numId w:val="37"/>
        </w:numPr>
        <w:spacing w:line="240" w:lineRule="auto"/>
        <w:jc w:val="both"/>
      </w:pPr>
      <w:r>
        <w:t>Test de bon fonc</w:t>
      </w:r>
      <w:r w:rsidR="0002284E">
        <w:t>tionnement d’IPv4, IPv6 et Xcast</w:t>
      </w:r>
      <w:r>
        <w:t>6 dans cette configuration</w:t>
      </w:r>
    </w:p>
    <w:p w:rsidR="00A04F9B" w:rsidRDefault="00A04F9B" w:rsidP="00A04F9B">
      <w:pPr>
        <w:pStyle w:val="Paragraphedeliste"/>
        <w:numPr>
          <w:ilvl w:val="0"/>
          <w:numId w:val="37"/>
        </w:numPr>
        <w:spacing w:line="240" w:lineRule="auto"/>
        <w:jc w:val="both"/>
      </w:pPr>
      <w:r>
        <w:t>Migration vers les nouvelles machines, test de bon fonctionnement de la configuration précédente sur ces machines</w:t>
      </w:r>
    </w:p>
    <w:p w:rsidR="00A04F9B" w:rsidRDefault="00A04F9B" w:rsidP="00A04F9B">
      <w:pPr>
        <w:pStyle w:val="Paragraphedeliste"/>
        <w:numPr>
          <w:ilvl w:val="0"/>
          <w:numId w:val="37"/>
        </w:numPr>
        <w:spacing w:line="240" w:lineRule="auto"/>
        <w:jc w:val="both"/>
      </w:pPr>
      <w:r>
        <w:t>Passage à NetBSD 4.0 et tests de bon fonctionnement, le tout sur les nouvelles machines.</w:t>
      </w:r>
    </w:p>
    <w:p w:rsidR="00A04F9B" w:rsidRPr="00CF51F4" w:rsidRDefault="00A04F9B" w:rsidP="00A04F9B">
      <w:r>
        <w:t>A noter que si on rencontre des difficultés trop coûteuses en temps à résoudre pour une étape donnée, alors il sera préférable de rester avec la configuration précédemment établie.</w:t>
      </w:r>
    </w:p>
    <w:p w:rsidR="00527B01" w:rsidRDefault="00527B01" w:rsidP="00A04F9B">
      <w:pPr>
        <w:pStyle w:val="Titre1"/>
        <w:numPr>
          <w:ilvl w:val="0"/>
          <w:numId w:val="38"/>
        </w:numPr>
      </w:pPr>
      <w:bookmarkStart w:id="83" w:name="_Toc212542637"/>
      <w:bookmarkStart w:id="84" w:name="_Toc212633339"/>
      <w:r>
        <w:t>TBX</w:t>
      </w:r>
      <w:r w:rsidR="009A5791">
        <w:t>cast</w:t>
      </w:r>
      <w:bookmarkEnd w:id="83"/>
      <w:bookmarkEnd w:id="84"/>
    </w:p>
    <w:p w:rsidR="00527B01" w:rsidRDefault="00527B01" w:rsidP="00527B01">
      <w:pPr>
        <w:pStyle w:val="Titre2"/>
      </w:pPr>
      <w:bookmarkStart w:id="85" w:name="_Toc212542638"/>
      <w:bookmarkStart w:id="86" w:name="_Toc212633340"/>
      <w:r>
        <w:t>Les apports de TBX</w:t>
      </w:r>
      <w:r w:rsidR="009A5791">
        <w:t>cast</w:t>
      </w:r>
      <w:bookmarkEnd w:id="85"/>
      <w:bookmarkEnd w:id="86"/>
    </w:p>
    <w:p w:rsidR="00527B01" w:rsidRDefault="00527B01" w:rsidP="00527B01">
      <w:r>
        <w:t xml:space="preserve">Comme nous venons de le voir, les protocoles ERM et LINKCAST se basent sur le plus court chemin, de part la nature des paquets </w:t>
      </w:r>
      <w:r w:rsidR="0082720D">
        <w:t>unicast</w:t>
      </w:r>
      <w:r>
        <w:t>. Malgré tout dans un réseau il y a plusieurs paramètres à prendre en compte pour juger de la validité d’une route ou d’une autre. Ces paramètres sont regroupés dans ce qu’on appelle la QoS ou « </w:t>
      </w:r>
      <w:proofErr w:type="spellStart"/>
      <w:r>
        <w:t>Quality</w:t>
      </w:r>
      <w:proofErr w:type="spellEnd"/>
      <w:r>
        <w:t xml:space="preserve"> of Service » qui considère le délai, la variation du délai, le taux de pertes etc.</w:t>
      </w:r>
    </w:p>
    <w:p w:rsidR="00527B01" w:rsidRPr="00740D32" w:rsidRDefault="00527B01" w:rsidP="00527B01">
      <w:r>
        <w:t>Avec le protocole TBX</w:t>
      </w:r>
      <w:r w:rsidR="009A5791">
        <w:t>cast</w:t>
      </w:r>
      <w:r w:rsidR="008B1370">
        <w:t>, on</w:t>
      </w:r>
      <w:r>
        <w:t xml:space="preserve"> souhaiterait prendre en compte ces différents paramètres afin de construire un arbre de routage « personnalisé », c'est-à-dire qui soit capable de répondre à des contraintes combinatoires sur les différents aspects de la QoS. En effet, les soucis de taux de pertes et de variation de délai ne seront pas du tout les mêmes si on a affaire à des transferts bancaires ou bien à de la diffusion vidéo.</w:t>
      </w:r>
    </w:p>
    <w:p w:rsidR="00527B01" w:rsidRDefault="00527B01" w:rsidP="00527B01">
      <w:pPr>
        <w:pStyle w:val="Titre2"/>
      </w:pPr>
      <w:bookmarkStart w:id="87" w:name="_Toc212542639"/>
      <w:bookmarkStart w:id="88" w:name="_Toc212633341"/>
      <w:r>
        <w:t>Problématiques</w:t>
      </w:r>
      <w:bookmarkEnd w:id="87"/>
      <w:bookmarkEnd w:id="88"/>
    </w:p>
    <w:p w:rsidR="00527B01" w:rsidRDefault="00527B01" w:rsidP="00527B01">
      <w:pPr>
        <w:pStyle w:val="Titre3"/>
      </w:pPr>
      <w:bookmarkStart w:id="89" w:name="_Toc212542640"/>
      <w:bookmarkStart w:id="90" w:name="_Toc212633342"/>
      <w:r>
        <w:t>Calcul de l’arbre</w:t>
      </w:r>
      <w:bookmarkEnd w:id="89"/>
      <w:bookmarkEnd w:id="90"/>
    </w:p>
    <w:p w:rsidR="00527B01" w:rsidRDefault="00527B01" w:rsidP="00527B01">
      <w:r>
        <w:t xml:space="preserve">Les problèmes d’algorithmique des graphes se cachant derrière la construction de l’arbre sont des problèmes de découverte d’un </w:t>
      </w:r>
      <w:r w:rsidR="008B1370">
        <w:t>arbre</w:t>
      </w:r>
      <w:r>
        <w:t xml:space="preserve"> de coût minimal, et non plus d’un plus court chemin comme le font les protocoles ERM et LINKCAST. Cela engendre des difficultés supplémentaires, et en particulier la complexité du problème s’alourdit fortement : on passe d’une complexité polynômiale à une complexité exponentielle.</w:t>
      </w:r>
    </w:p>
    <w:p w:rsidR="00527B01" w:rsidRDefault="00527B01" w:rsidP="00527B01">
      <w:pPr>
        <w:pStyle w:val="Titre3"/>
      </w:pPr>
      <w:bookmarkStart w:id="91" w:name="_Toc212542641"/>
      <w:bookmarkStart w:id="92" w:name="_Toc212633343"/>
      <w:r>
        <w:t>Segmentation de l’arbre</w:t>
      </w:r>
      <w:bookmarkEnd w:id="91"/>
      <w:bookmarkEnd w:id="92"/>
    </w:p>
    <w:p w:rsidR="00527B01" w:rsidRDefault="00527B01" w:rsidP="00527B01">
      <w:r>
        <w:t xml:space="preserve">Lorsque l’arbre atteint une taille trop importante, il est nécessaire de le segmenter afin de l’étaler sur plusieurs entêtes. Si on effectue un découpage brutal, on se rend compte que des redondances apparaissent (de mêmes </w:t>
      </w:r>
      <w:r>
        <w:lastRenderedPageBreak/>
        <w:t>nœuds sont présents plusieurs fois) et que la quantité de données transmise sera conditionnée par la taille du plus gros sous-arbre.</w:t>
      </w:r>
    </w:p>
    <w:p w:rsidR="002F2386" w:rsidRDefault="00A72144" w:rsidP="002F2386">
      <w:pPr>
        <w:keepNext/>
        <w:jc w:val="center"/>
      </w:pPr>
      <w:r>
        <w:rPr>
          <w:noProof/>
          <w:lang w:eastAsia="fr-FR"/>
        </w:rPr>
        <w:drawing>
          <wp:inline distT="0" distB="0" distL="0" distR="0">
            <wp:extent cx="3124200" cy="99625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3124552" cy="996367"/>
                    </a:xfrm>
                    <a:prstGeom prst="rect">
                      <a:avLst/>
                    </a:prstGeom>
                    <a:noFill/>
                  </pic:spPr>
                </pic:pic>
              </a:graphicData>
            </a:graphic>
          </wp:inline>
        </w:drawing>
      </w:r>
    </w:p>
    <w:p w:rsidR="00BF7B25" w:rsidRDefault="002F2386" w:rsidP="002F2386">
      <w:pPr>
        <w:pStyle w:val="Lgende"/>
        <w:jc w:val="center"/>
      </w:pPr>
      <w:r>
        <w:t xml:space="preserve">Figure </w:t>
      </w:r>
      <w:fldSimple w:instr=" SEQ Figure \* ARABIC ">
        <w:r w:rsidR="007B21BA">
          <w:rPr>
            <w:noProof/>
          </w:rPr>
          <w:t>8</w:t>
        </w:r>
      </w:fldSimple>
      <w:r>
        <w:t>: Différence de longueur des entêtes lors de la segmentation</w:t>
      </w:r>
    </w:p>
    <w:p w:rsidR="00527B01" w:rsidRDefault="00527B01" w:rsidP="00527B01">
      <w:pPr>
        <w:pStyle w:val="Titre2"/>
      </w:pPr>
      <w:bookmarkStart w:id="93" w:name="_Toc212542642"/>
      <w:bookmarkStart w:id="94" w:name="_Toc212633344"/>
      <w:r>
        <w:t>Bilan</w:t>
      </w:r>
      <w:bookmarkEnd w:id="93"/>
      <w:bookmarkEnd w:id="94"/>
    </w:p>
    <w:p w:rsidR="00527B01" w:rsidRDefault="00527B01" w:rsidP="00527B01">
      <w:r>
        <w:t>La spécification du protocole TBX</w:t>
      </w:r>
      <w:r w:rsidR="009A5791">
        <w:t>cast</w:t>
      </w:r>
      <w:r>
        <w:t xml:space="preserve"> soulève donc de nouveaux problèmes :</w:t>
      </w:r>
    </w:p>
    <w:p w:rsidR="00527B01" w:rsidRDefault="00527B01" w:rsidP="00527B01">
      <w:pPr>
        <w:pStyle w:val="Paragraphedeliste"/>
        <w:numPr>
          <w:ilvl w:val="0"/>
          <w:numId w:val="34"/>
        </w:numPr>
        <w:spacing w:line="240" w:lineRule="auto"/>
        <w:jc w:val="both"/>
      </w:pPr>
      <w:r>
        <w:t>Segmentation de l’arbre</w:t>
      </w:r>
    </w:p>
    <w:p w:rsidR="00527B01" w:rsidRDefault="00527B01" w:rsidP="00527B01">
      <w:pPr>
        <w:pStyle w:val="Paragraphedeliste"/>
        <w:numPr>
          <w:ilvl w:val="0"/>
          <w:numId w:val="34"/>
        </w:numPr>
        <w:spacing w:line="240" w:lineRule="auto"/>
        <w:jc w:val="both"/>
      </w:pPr>
      <w:r>
        <w:t>Gestion des groupes : allons-nous nous baser sur le modèle X</w:t>
      </w:r>
      <w:r w:rsidR="009A5791">
        <w:t>cast</w:t>
      </w:r>
      <w:r>
        <w:t> ?</w:t>
      </w:r>
    </w:p>
    <w:p w:rsidR="00527B01" w:rsidRDefault="00527B01" w:rsidP="00527B01">
      <w:pPr>
        <w:pStyle w:val="Paragraphedeliste"/>
        <w:numPr>
          <w:ilvl w:val="0"/>
          <w:numId w:val="34"/>
        </w:numPr>
        <w:spacing w:line="240" w:lineRule="auto"/>
        <w:jc w:val="both"/>
      </w:pPr>
      <w:r>
        <w:t>Gestion de la topologie</w:t>
      </w:r>
    </w:p>
    <w:p w:rsidR="00527B01" w:rsidRDefault="00527B01" w:rsidP="00527B01">
      <w:pPr>
        <w:pStyle w:val="Paragraphedeliste"/>
        <w:numPr>
          <w:ilvl w:val="0"/>
          <w:numId w:val="34"/>
        </w:numPr>
        <w:spacing w:line="240" w:lineRule="auto"/>
        <w:jc w:val="both"/>
      </w:pPr>
      <w:r>
        <w:t>A-t-on à faire à un réseau hétérogène ? En d’autres mots, que ferons-nous si le réseau contient des routeurs ne supportant pas TBX</w:t>
      </w:r>
      <w:r w:rsidR="009A5791">
        <w:t>cast</w:t>
      </w:r>
      <w:r>
        <w:t> ?</w:t>
      </w:r>
    </w:p>
    <w:p w:rsidR="00527B01" w:rsidRDefault="00527B01" w:rsidP="00527B01">
      <w:pPr>
        <w:pStyle w:val="Paragraphedeliste"/>
        <w:numPr>
          <w:ilvl w:val="0"/>
          <w:numId w:val="34"/>
        </w:numPr>
        <w:spacing w:line="240" w:lineRule="auto"/>
        <w:jc w:val="both"/>
      </w:pPr>
      <w:r>
        <w:t>Quelles sont les limites de TBX</w:t>
      </w:r>
      <w:r w:rsidR="009A5791">
        <w:t>cast</w:t>
      </w:r>
      <w:r>
        <w:t> ? Son domaine de routage ?</w:t>
      </w:r>
    </w:p>
    <w:p w:rsidR="00527B01" w:rsidRDefault="00527B01" w:rsidP="00527B01"/>
    <w:p w:rsidR="00527B01" w:rsidRDefault="00527B01" w:rsidP="00527B01">
      <w:r>
        <w:t>Ces questions représentent la transition de notre projet vers une phase de spécification plus ciblée, dans laquelle nous détaillerons le fonctionnement précis de notre protocole de routage.</w:t>
      </w:r>
    </w:p>
    <w:p w:rsidR="002A119F" w:rsidRDefault="002A119F">
      <w:pPr>
        <w:spacing w:line="276" w:lineRule="auto"/>
        <w:jc w:val="left"/>
        <w:rPr>
          <w:rFonts w:eastAsiaTheme="majorEastAsia" w:cstheme="majorBidi"/>
          <w:spacing w:val="5"/>
          <w:kern w:val="28"/>
          <w:sz w:val="52"/>
          <w:szCs w:val="52"/>
        </w:rPr>
      </w:pPr>
      <w:r>
        <w:br w:type="page"/>
      </w:r>
    </w:p>
    <w:p w:rsidR="002A119F" w:rsidRDefault="002A119F" w:rsidP="002A119F">
      <w:pPr>
        <w:pStyle w:val="Titre"/>
      </w:pPr>
      <w:r>
        <w:lastRenderedPageBreak/>
        <w:t>Plan</w:t>
      </w:r>
      <w:r w:rsidR="00F266F2">
        <w:t>ification</w:t>
      </w:r>
    </w:p>
    <w:p w:rsidR="002A119F" w:rsidRPr="002A119F" w:rsidRDefault="002A119F" w:rsidP="002A119F">
      <w:pPr>
        <w:jc w:val="left"/>
      </w:pPr>
      <w:r>
        <w:rPr>
          <w:noProof/>
          <w:lang w:eastAsia="fr-FR"/>
        </w:rPr>
        <w:drawing>
          <wp:anchor distT="0" distB="0" distL="114300" distR="114300" simplePos="0" relativeHeight="251662336" behindDoc="0" locked="0" layoutInCell="1" allowOverlap="1">
            <wp:simplePos x="457200" y="3705225"/>
            <wp:positionH relativeFrom="margin">
              <wp:align>center</wp:align>
            </wp:positionH>
            <wp:positionV relativeFrom="margin">
              <wp:align>bottom</wp:align>
            </wp:positionV>
            <wp:extent cx="8753475" cy="3409950"/>
            <wp:effectExtent l="0" t="2667000" r="0" b="2647950"/>
            <wp:wrapSquare wrapText="bothSides"/>
            <wp:docPr id="19" name="Image 4" descr="C:\Documents and Settings\Administrateur\Local Settings\Temporary Internet Files\Content.Word\plani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ministrateur\Local Settings\Temporary Internet Files\Content.Word\planif.png"/>
                    <pic:cNvPicPr>
                      <a:picLocks noChangeAspect="1" noChangeArrowheads="1"/>
                    </pic:cNvPicPr>
                  </pic:nvPicPr>
                  <pic:blipFill>
                    <a:blip r:embed="rId19"/>
                    <a:srcRect/>
                    <a:stretch>
                      <a:fillRect/>
                    </a:stretch>
                  </pic:blipFill>
                  <pic:spPr bwMode="auto">
                    <a:xfrm rot="5400000">
                      <a:off x="0" y="0"/>
                      <a:ext cx="8753475" cy="3409950"/>
                    </a:xfrm>
                    <a:prstGeom prst="rect">
                      <a:avLst/>
                    </a:prstGeom>
                    <a:noFill/>
                    <a:ln w="9525">
                      <a:noFill/>
                      <a:miter lim="800000"/>
                      <a:headEnd/>
                      <a:tailEnd/>
                    </a:ln>
                  </pic:spPr>
                </pic:pic>
              </a:graphicData>
            </a:graphic>
          </wp:anchor>
        </w:drawing>
      </w:r>
    </w:p>
    <w:p w:rsidR="00F266F2" w:rsidRDefault="002A119F" w:rsidP="00F266F2">
      <w:r>
        <w:br w:type="page"/>
      </w:r>
      <w:r w:rsidR="00F266F2">
        <w:lastRenderedPageBreak/>
        <w:t>Notre projet va se décomposer en quatre grandes phases : l’analyse, la conception, la construction et la livraison.</w:t>
      </w:r>
    </w:p>
    <w:p w:rsidR="00F266F2" w:rsidRDefault="00F266F2" w:rsidP="00F266F2">
      <w:r>
        <w:t>La phase d’analyse, qui se termine avec ce rapport, nous a permis de nous familiariser avec les notions de base sur le réseau et à commencer l’étude en profondeur de Xcast.</w:t>
      </w:r>
    </w:p>
    <w:p w:rsidR="00F266F2" w:rsidRDefault="00F266F2" w:rsidP="00F266F2">
      <w:r>
        <w:t>La phase de conception nécessitera la remise en fonctionnement de la plateforme de test. En parallèle, nous finirons d’étudier le code de Xcast ce qui nous permettra d’établir les fonctionnalités de TBXcast. Pour la mi-février, nous aurons déterminé avec précision les spécificités de TBXcast ainsi que les méthodes à adopter lors de la phase de construction qui suivra.</w:t>
      </w:r>
    </w:p>
    <w:p w:rsidR="00F266F2" w:rsidRDefault="00F266F2" w:rsidP="00F266F2">
      <w:r>
        <w:t>La phase de construction se fera sous la forme d’une succession de versions  - phases de développement / tests – qui apporteront chacune des fonctionnalités supplémentaires au protocole.</w:t>
      </w:r>
    </w:p>
    <w:p w:rsidR="00F266F2" w:rsidRPr="00C663E7" w:rsidRDefault="00F266F2" w:rsidP="00F266F2">
      <w:r>
        <w:t>Enfin, la phase de livraison correspondra aux finitions, à la rédaction du rapport final ainsi qu’à la présentation de notre projet.</w:t>
      </w:r>
    </w:p>
    <w:p w:rsidR="00F266F2" w:rsidRDefault="00F266F2">
      <w:pPr>
        <w:spacing w:line="276" w:lineRule="auto"/>
        <w:jc w:val="left"/>
        <w:rPr>
          <w:rFonts w:eastAsiaTheme="majorEastAsia" w:cstheme="majorBidi"/>
          <w:spacing w:val="5"/>
          <w:kern w:val="28"/>
          <w:sz w:val="52"/>
          <w:szCs w:val="52"/>
        </w:rPr>
      </w:pPr>
      <w:r>
        <w:rPr>
          <w:rFonts w:eastAsiaTheme="majorEastAsia" w:cstheme="majorBidi"/>
          <w:spacing w:val="5"/>
          <w:kern w:val="28"/>
          <w:sz w:val="52"/>
          <w:szCs w:val="52"/>
        </w:rPr>
        <w:br w:type="page"/>
      </w:r>
    </w:p>
    <w:p w:rsidR="00A04F9B" w:rsidRDefault="002A119F" w:rsidP="002A119F">
      <w:pPr>
        <w:pStyle w:val="Titre"/>
      </w:pPr>
      <w:r>
        <w:lastRenderedPageBreak/>
        <w:t>Bibliographie</w:t>
      </w:r>
    </w:p>
    <w:sdt>
      <w:sdtPr>
        <w:id w:val="30294397"/>
        <w:docPartObj>
          <w:docPartGallery w:val="Bibliographies"/>
          <w:docPartUnique/>
        </w:docPartObj>
      </w:sdtPr>
      <w:sdtContent>
        <w:sdt>
          <w:sdtPr>
            <w:id w:val="111145805"/>
            <w:bibliography/>
          </w:sdtPr>
          <w:sdtContent>
            <w:p w:rsidR="002A119F" w:rsidRDefault="00D35173" w:rsidP="002A119F">
              <w:pPr>
                <w:jc w:val="left"/>
                <w:rPr>
                  <w:noProof/>
                </w:rPr>
              </w:pPr>
              <w:r>
                <w:fldChar w:fldCharType="begin"/>
              </w:r>
              <w:r w:rsidR="002A119F">
                <w:instrText xml:space="preserve"> BIBLIOGRAPHY </w:instrText>
              </w:r>
              <w:r>
                <w:fldChar w:fldCharType="separate"/>
              </w:r>
              <w:r w:rsidR="002A119F">
                <w:rPr>
                  <w:noProof/>
                </w:rPr>
                <w:t xml:space="preserve">Basseville, R., Bonnet, L., Chene, A.-S., Gao, F., Garnier, M., Georgescu, N., et al. (2007/2008). </w:t>
              </w:r>
              <w:r w:rsidR="002A119F">
                <w:rPr>
                  <w:i/>
                  <w:iCs/>
                  <w:noProof/>
                </w:rPr>
                <w:t>Projet TBXCast : Rapport de préétude.</w:t>
              </w:r>
              <w:r w:rsidR="002A119F">
                <w:rPr>
                  <w:noProof/>
                </w:rPr>
                <w:t xml:space="preserve"> </w:t>
              </w:r>
            </w:p>
            <w:p w:rsidR="002A119F" w:rsidRDefault="002A119F" w:rsidP="002A119F">
              <w:pPr>
                <w:pStyle w:val="Bibliographie"/>
                <w:jc w:val="left"/>
                <w:rPr>
                  <w:noProof/>
                </w:rPr>
              </w:pPr>
              <w:r>
                <w:rPr>
                  <w:i/>
                  <w:iCs/>
                  <w:noProof/>
                </w:rPr>
                <w:t>Border Gateway Protocol</w:t>
              </w:r>
              <w:r>
                <w:rPr>
                  <w:noProof/>
                </w:rPr>
                <w:t>. (s.d.). Récupéré sur Wikipedia: http://fr.wikipedia.org/wiki/Border_Gateway_Protocol</w:t>
              </w:r>
            </w:p>
            <w:p w:rsidR="002A119F" w:rsidRDefault="002A119F" w:rsidP="002A119F">
              <w:pPr>
                <w:pStyle w:val="Bibliographie"/>
                <w:jc w:val="left"/>
                <w:rPr>
                  <w:noProof/>
                </w:rPr>
              </w:pPr>
              <w:r>
                <w:rPr>
                  <w:noProof/>
                </w:rPr>
                <w:t xml:space="preserve">Boudani, A., Guitton, A., &amp; Cousin, B. (s.d.). </w:t>
              </w:r>
              <w:r>
                <w:rPr>
                  <w:i/>
                  <w:iCs/>
                  <w:noProof/>
                </w:rPr>
                <w:t>GXcast : une généralisation du protocole Xcast</w:t>
              </w:r>
              <w:r>
                <w:rPr>
                  <w:noProof/>
                </w:rPr>
                <w:t>. Récupéré sur IRISA: http://www.irisa.fr/prive/bcousin/Articles/Majecstic-2003.pdf</w:t>
              </w:r>
            </w:p>
            <w:p w:rsidR="002A119F" w:rsidRDefault="002A119F" w:rsidP="002A119F">
              <w:pPr>
                <w:pStyle w:val="Bibliographie"/>
                <w:jc w:val="left"/>
                <w:rPr>
                  <w:noProof/>
                </w:rPr>
              </w:pPr>
              <w:r>
                <w:rPr>
                  <w:noProof/>
                </w:rPr>
                <w:t xml:space="preserve">Cousin, B. (s.d.). </w:t>
              </w:r>
              <w:r>
                <w:rPr>
                  <w:i/>
                  <w:iCs/>
                  <w:noProof/>
                </w:rPr>
                <w:t>Les protocoles de routage multicast</w:t>
              </w:r>
              <w:r>
                <w:rPr>
                  <w:noProof/>
                </w:rPr>
                <w:t>. Récupéré sur IRISA: http://www.irisa.fr/prive/bcousin/Cours/Le_multicast.routage.2P.pdf</w:t>
              </w:r>
            </w:p>
            <w:p w:rsidR="002A119F" w:rsidRDefault="002A119F" w:rsidP="002A119F">
              <w:pPr>
                <w:pStyle w:val="Bibliographie"/>
                <w:jc w:val="left"/>
                <w:rPr>
                  <w:noProof/>
                </w:rPr>
              </w:pPr>
              <w:r w:rsidRPr="002A119F">
                <w:rPr>
                  <w:i/>
                  <w:iCs/>
                  <w:noProof/>
                  <w:lang w:val="en-US"/>
                </w:rPr>
                <w:t>Explicit Multicast (Xcast) Concepts and Options</w:t>
              </w:r>
              <w:r w:rsidRPr="002A119F">
                <w:rPr>
                  <w:noProof/>
                  <w:lang w:val="en-US"/>
                </w:rPr>
                <w:t xml:space="preserve">. </w:t>
              </w:r>
              <w:r>
                <w:rPr>
                  <w:noProof/>
                </w:rPr>
                <w:t>(2007, Novembre). Récupéré sur RFC Archive: http://www.rfc-archive.org/getrfc.php?rfc=5058</w:t>
              </w:r>
            </w:p>
            <w:p w:rsidR="002A119F" w:rsidRDefault="002A119F" w:rsidP="002A119F">
              <w:pPr>
                <w:pStyle w:val="Bibliographie"/>
                <w:jc w:val="left"/>
                <w:rPr>
                  <w:noProof/>
                </w:rPr>
              </w:pPr>
              <w:r>
                <w:rPr>
                  <w:noProof/>
                </w:rPr>
                <w:t xml:space="preserve">Guitton, A. (2005, Octobre). Communications multicast : contributions aux réseaux optiques et au passage à l'échelle. </w:t>
              </w:r>
              <w:r>
                <w:rPr>
                  <w:i/>
                  <w:iCs/>
                  <w:noProof/>
                </w:rPr>
                <w:t>Thèse de doctorat</w:t>
              </w:r>
              <w:r>
                <w:rPr>
                  <w:noProof/>
                </w:rPr>
                <w:t xml:space="preserve"> . Université de Rennes I.</w:t>
              </w:r>
            </w:p>
            <w:p w:rsidR="002A119F" w:rsidRDefault="002A119F" w:rsidP="002A119F">
              <w:pPr>
                <w:pStyle w:val="Bibliographie"/>
                <w:jc w:val="left"/>
                <w:rPr>
                  <w:noProof/>
                </w:rPr>
              </w:pPr>
              <w:r>
                <w:rPr>
                  <w:i/>
                  <w:iCs/>
                  <w:noProof/>
                </w:rPr>
                <w:t>Internet</w:t>
              </w:r>
              <w:r>
                <w:rPr>
                  <w:noProof/>
                </w:rPr>
                <w:t>. (s.d.). Récupéré sur Comment ça marche: http://www.commentcamarche.net/contents/internet/internet.php3</w:t>
              </w:r>
            </w:p>
            <w:p w:rsidR="002A119F" w:rsidRDefault="002A119F" w:rsidP="002A119F">
              <w:pPr>
                <w:pStyle w:val="Bibliographie"/>
                <w:jc w:val="left"/>
                <w:rPr>
                  <w:noProof/>
                </w:rPr>
              </w:pPr>
              <w:r>
                <w:rPr>
                  <w:i/>
                  <w:iCs/>
                  <w:noProof/>
                </w:rPr>
                <w:t>Internet Group Management Protocol</w:t>
              </w:r>
              <w:r>
                <w:rPr>
                  <w:noProof/>
                </w:rPr>
                <w:t>. (s.d.). Récupéré sur Wikipedia: http://en.wikipedia.org/wiki/Internet_Group_Management_Protocol</w:t>
              </w:r>
            </w:p>
            <w:p w:rsidR="002A119F" w:rsidRDefault="002A119F" w:rsidP="002A119F">
              <w:pPr>
                <w:pStyle w:val="Bibliographie"/>
                <w:jc w:val="left"/>
                <w:rPr>
                  <w:noProof/>
                </w:rPr>
              </w:pPr>
              <w:r>
                <w:rPr>
                  <w:i/>
                  <w:iCs/>
                  <w:noProof/>
                </w:rPr>
                <w:t>IP Multicast</w:t>
              </w:r>
              <w:r>
                <w:rPr>
                  <w:noProof/>
                </w:rPr>
                <w:t>. (s.d.). Récupéré sur Cisco: http://www.cisco.com/en/US/products/ps6552/products_ios_technology_home.html</w:t>
              </w:r>
            </w:p>
            <w:p w:rsidR="002A119F" w:rsidRDefault="002A119F" w:rsidP="002A119F">
              <w:pPr>
                <w:pStyle w:val="Bibliographie"/>
                <w:jc w:val="left"/>
                <w:rPr>
                  <w:noProof/>
                </w:rPr>
              </w:pPr>
              <w:r>
                <w:rPr>
                  <w:i/>
                  <w:iCs/>
                  <w:noProof/>
                </w:rPr>
                <w:t>IPv6 Address Types</w:t>
              </w:r>
              <w:r>
                <w:rPr>
                  <w:noProof/>
                </w:rPr>
                <w:t>. (2003, Mars). Récupéré sur Microsoft Technet: http://technet.microsoft.com/en-us/library/cc757359.aspx</w:t>
              </w:r>
            </w:p>
            <w:p w:rsidR="002A119F" w:rsidRPr="002A119F" w:rsidRDefault="002A119F" w:rsidP="002A119F">
              <w:pPr>
                <w:pStyle w:val="Bibliographie"/>
                <w:jc w:val="left"/>
                <w:rPr>
                  <w:noProof/>
                  <w:lang w:val="en-US"/>
                </w:rPr>
              </w:pPr>
              <w:r w:rsidRPr="002A119F">
                <w:rPr>
                  <w:i/>
                  <w:iCs/>
                  <w:noProof/>
                  <w:lang w:val="en-US"/>
                </w:rPr>
                <w:t>Multicast</w:t>
              </w:r>
              <w:r w:rsidRPr="002A119F">
                <w:rPr>
                  <w:noProof/>
                  <w:lang w:val="en-US"/>
                </w:rPr>
                <w:t>. (s.d.). Récupéré sur Wikipedia: http://en.wikipedia.org/wiki/Multicast</w:t>
              </w:r>
            </w:p>
            <w:p w:rsidR="002A119F" w:rsidRDefault="002A119F" w:rsidP="002A119F">
              <w:pPr>
                <w:pStyle w:val="Bibliographie"/>
                <w:jc w:val="left"/>
                <w:rPr>
                  <w:noProof/>
                </w:rPr>
              </w:pPr>
              <w:r w:rsidRPr="002A119F">
                <w:rPr>
                  <w:i/>
                  <w:iCs/>
                  <w:noProof/>
                  <w:lang w:val="en-US"/>
                </w:rPr>
                <w:t>Open Short Path First</w:t>
              </w:r>
              <w:r w:rsidRPr="002A119F">
                <w:rPr>
                  <w:noProof/>
                  <w:lang w:val="en-US"/>
                </w:rPr>
                <w:t xml:space="preserve">. </w:t>
              </w:r>
              <w:r>
                <w:rPr>
                  <w:noProof/>
                </w:rPr>
                <w:t>(s.d.). Récupéré sur Wikipedia: http://fr.wikipedia.org/wiki/Open_shortest_path_first</w:t>
              </w:r>
            </w:p>
            <w:p w:rsidR="002A119F" w:rsidRDefault="002A119F" w:rsidP="002A119F">
              <w:pPr>
                <w:pStyle w:val="Bibliographie"/>
                <w:jc w:val="left"/>
                <w:rPr>
                  <w:noProof/>
                </w:rPr>
              </w:pPr>
              <w:r>
                <w:rPr>
                  <w:i/>
                  <w:iCs/>
                  <w:noProof/>
                </w:rPr>
                <w:t>Routing Information Protocol</w:t>
              </w:r>
              <w:r>
                <w:rPr>
                  <w:noProof/>
                </w:rPr>
                <w:t>. (s.d.). Récupéré sur Wikipedia: http://fr.wikipedia.org/wiki/Routing_information_protocol</w:t>
              </w:r>
            </w:p>
            <w:p w:rsidR="002A119F" w:rsidRDefault="002A119F" w:rsidP="002A119F">
              <w:pPr>
                <w:pStyle w:val="Bibliographie"/>
                <w:jc w:val="left"/>
                <w:rPr>
                  <w:noProof/>
                </w:rPr>
              </w:pPr>
              <w:r>
                <w:rPr>
                  <w:noProof/>
                </w:rPr>
                <w:t xml:space="preserve">Seret, D. (2005, Octobre). </w:t>
              </w:r>
              <w:r>
                <w:rPr>
                  <w:i/>
                  <w:iCs/>
                  <w:noProof/>
                </w:rPr>
                <w:t>Réseaux et Protocoles</w:t>
              </w:r>
              <w:r>
                <w:rPr>
                  <w:noProof/>
                </w:rPr>
                <w:t>. Récupéré sur http://www.math-info.univ-paris5.fr/~seret/Reseaux_Protocoles_partie2.pdf</w:t>
              </w:r>
            </w:p>
            <w:p w:rsidR="002A119F" w:rsidRDefault="00D35173" w:rsidP="002A119F">
              <w:pPr>
                <w:jc w:val="left"/>
              </w:pPr>
              <w:r>
                <w:fldChar w:fldCharType="end"/>
              </w:r>
            </w:p>
          </w:sdtContent>
        </w:sdt>
      </w:sdtContent>
    </w:sdt>
    <w:p w:rsidR="002A119F" w:rsidRPr="002A119F" w:rsidRDefault="002A119F" w:rsidP="002A119F"/>
    <w:sectPr w:rsidR="002A119F" w:rsidRPr="002A119F" w:rsidSect="00051E1A">
      <w:footerReference w:type="default" r:id="rId20"/>
      <w:pgSz w:w="11906" w:h="16838"/>
      <w:pgMar w:top="720" w:right="720" w:bottom="720" w:left="720" w:header="850" w:footer="34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21BA" w:rsidRDefault="007B21BA" w:rsidP="00393BBD">
      <w:pPr>
        <w:spacing w:after="0"/>
      </w:pPr>
      <w:r>
        <w:separator/>
      </w:r>
    </w:p>
  </w:endnote>
  <w:endnote w:type="continuationSeparator" w:id="1">
    <w:p w:rsidR="007B21BA" w:rsidRDefault="007B21BA" w:rsidP="00393BB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pitch w:val="variable"/>
    <w:sig w:usb0="20002A87" w:usb1="80000000" w:usb2="00000008" w:usb3="00000000" w:csb0="000001FF" w:csb1="00000000"/>
  </w:font>
  <w:font w:name="ヒラギノ角ゴ Pro W3">
    <w:altName w:val="MS Mincho"/>
    <w:charset w:val="80"/>
    <w:family w:val="auto"/>
    <w:pitch w:val="variable"/>
    <w:sig w:usb0="00000000" w:usb1="00000000" w:usb2="01000407" w:usb3="00000000" w:csb0="00020000"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13503"/>
      <w:docPartObj>
        <w:docPartGallery w:val="Page Numbers (Bottom of Page)"/>
        <w:docPartUnique/>
      </w:docPartObj>
    </w:sdtPr>
    <w:sdtContent>
      <w:p w:rsidR="007B21BA" w:rsidRDefault="007B21BA">
        <w:pPr>
          <w:pStyle w:val="Pieddepage"/>
          <w:jc w:val="center"/>
        </w:pPr>
      </w:p>
      <w:p w:rsidR="007B21BA" w:rsidRDefault="007B21BA">
        <w:pPr>
          <w:pStyle w:val="Pieddepage"/>
          <w:jc w:val="center"/>
        </w:pPr>
        <w:fldSimple w:instr=" PAGE   \* MERGEFORMAT ">
          <w:r>
            <w:rPr>
              <w:noProof/>
            </w:rPr>
            <w:t>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21BA" w:rsidRDefault="007B21BA" w:rsidP="00393BBD">
      <w:pPr>
        <w:spacing w:after="0"/>
      </w:pPr>
      <w:r>
        <w:separator/>
      </w:r>
    </w:p>
  </w:footnote>
  <w:footnote w:type="continuationSeparator" w:id="1">
    <w:p w:rsidR="007B21BA" w:rsidRDefault="007B21BA" w:rsidP="00393BBD">
      <w:pPr>
        <w:spacing w:after="0"/>
      </w:pPr>
      <w:r>
        <w:continuationSeparator/>
      </w:r>
    </w:p>
  </w:footnote>
  <w:footnote w:id="2">
    <w:p w:rsidR="007B21BA" w:rsidRDefault="007B21BA">
      <w:pPr>
        <w:pStyle w:val="Notedebasdepage"/>
      </w:pPr>
      <w:r>
        <w:rPr>
          <w:rStyle w:val="Appelnotedebasdep"/>
        </w:rPr>
        <w:footnoteRef/>
      </w:r>
      <w:r>
        <w:t xml:space="preserve"> U</w:t>
      </w:r>
      <w:r w:rsidRPr="00AC510B">
        <w:t>n protocole de communication est une spécification de plusieurs règles pour un type de communication particulier.</w:t>
      </w:r>
    </w:p>
  </w:footnote>
  <w:footnote w:id="3">
    <w:p w:rsidR="007B21BA" w:rsidRDefault="007B21BA" w:rsidP="00AC510B">
      <w:pPr>
        <w:pStyle w:val="Notedebasdepage"/>
      </w:pPr>
      <w:r>
        <w:rPr>
          <w:rStyle w:val="Appelnotedebasdep"/>
        </w:rPr>
        <w:footnoteRef/>
      </w:r>
      <w:r>
        <w:t xml:space="preserve"> IP signifie « Internet Protocol » et est de nos jours très largement utilisé dans sa version 4.</w:t>
      </w:r>
    </w:p>
  </w:footnote>
  <w:footnote w:id="4">
    <w:p w:rsidR="007B21BA" w:rsidRDefault="007B21BA" w:rsidP="00AC510B">
      <w:pPr>
        <w:pStyle w:val="Notedebasdepage"/>
      </w:pPr>
      <w:r>
        <w:rPr>
          <w:rStyle w:val="Appelnotedebasdep"/>
        </w:rPr>
        <w:footnoteRef/>
      </w:r>
      <w:r>
        <w:t xml:space="preserve"> Protocole dont on spécifie une liste explicite des destinataires, et dans lequel la route est représentée par un arbre</w:t>
      </w:r>
    </w:p>
  </w:footnote>
  <w:footnote w:id="5">
    <w:p w:rsidR="007B21BA" w:rsidRPr="0002284E" w:rsidRDefault="007B21BA">
      <w:pPr>
        <w:pStyle w:val="Notedebasdepage"/>
      </w:pPr>
      <w:r>
        <w:rPr>
          <w:rStyle w:val="Appelnotedebasdep"/>
        </w:rPr>
        <w:footnoteRef/>
      </w:r>
      <w:r w:rsidRPr="0002284E">
        <w:t xml:space="preserve"> Internet Protocol : </w:t>
      </w:r>
      <w:r w:rsidRPr="00FB0015">
        <w:t>voir</w:t>
      </w:r>
      <w:r w:rsidRPr="0002284E">
        <w:t xml:space="preserve"> section 2.2</w:t>
      </w:r>
    </w:p>
  </w:footnote>
  <w:footnote w:id="6">
    <w:p w:rsidR="007B21BA" w:rsidRPr="005B09EF" w:rsidRDefault="007B21BA">
      <w:pPr>
        <w:pStyle w:val="Notedebasdepage"/>
      </w:pPr>
      <w:r>
        <w:rPr>
          <w:rStyle w:val="Appelnotedebasdep"/>
        </w:rPr>
        <w:footnoteRef/>
      </w:r>
      <w:r>
        <w:rPr>
          <w:rFonts w:ascii="Helvetica" w:eastAsia="Times New Roman" w:hAnsi="Helvetica" w:cs="Helvetica"/>
          <w:sz w:val="18"/>
          <w:szCs w:val="18"/>
        </w:rPr>
        <w:t xml:space="preserve"> </w:t>
      </w:r>
      <w:proofErr w:type="spellStart"/>
      <w:r>
        <w:rPr>
          <w:rFonts w:ascii="Helvetica" w:eastAsia="Times New Roman" w:hAnsi="Helvetica" w:cs="Helvetica"/>
          <w:sz w:val="18"/>
          <w:szCs w:val="18"/>
        </w:rPr>
        <w:t>Quality</w:t>
      </w:r>
      <w:proofErr w:type="spellEnd"/>
      <w:r>
        <w:rPr>
          <w:rFonts w:ascii="Helvetica" w:eastAsia="Times New Roman" w:hAnsi="Helvetica" w:cs="Helvetica"/>
          <w:sz w:val="18"/>
          <w:szCs w:val="18"/>
        </w:rPr>
        <w:t xml:space="preserve"> of Service : Qualité de la connexion entre deux machines, prenant en compte de nombreuses notions (débit, latence, coût financier,…)</w:t>
      </w:r>
    </w:p>
  </w:footnote>
  <w:footnote w:id="7">
    <w:p w:rsidR="007B21BA" w:rsidRPr="005B09EF" w:rsidRDefault="007B21BA" w:rsidP="005B09EF">
      <w:pPr>
        <w:rPr>
          <w:rFonts w:ascii="Helvetica" w:eastAsia="Times New Roman" w:hAnsi="Helvetica" w:cs="Helvetica"/>
          <w:sz w:val="18"/>
          <w:szCs w:val="18"/>
        </w:rPr>
      </w:pPr>
      <w:r>
        <w:rPr>
          <w:rStyle w:val="Appelnotedebasdep"/>
        </w:rPr>
        <w:footnoteRef/>
      </w:r>
      <w:r>
        <w:t xml:space="preserve"> </w:t>
      </w:r>
      <w:proofErr w:type="spellStart"/>
      <w:r>
        <w:rPr>
          <w:rFonts w:ascii="Helvetica" w:eastAsia="Times New Roman" w:hAnsi="Helvetica" w:cs="Helvetica"/>
          <w:sz w:val="18"/>
          <w:szCs w:val="18"/>
        </w:rPr>
        <w:t>Autonomous</w:t>
      </w:r>
      <w:proofErr w:type="spellEnd"/>
      <w:r>
        <w:rPr>
          <w:rFonts w:ascii="Helvetica" w:eastAsia="Times New Roman" w:hAnsi="Helvetica" w:cs="Helvetica"/>
          <w:sz w:val="18"/>
          <w:szCs w:val="18"/>
        </w:rPr>
        <w:t xml:space="preserve"> System : Système autonome géré par une seule entité administrative (fournisseur d'accès à internet, grosse entreprise ou université). Le réseau internet est l'agrégation de tous les AS.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D6398"/>
    <w:multiLevelType w:val="hybridMultilevel"/>
    <w:tmpl w:val="4170D8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CB777B9"/>
    <w:multiLevelType w:val="hybridMultilevel"/>
    <w:tmpl w:val="DC50ADA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E9A58EC"/>
    <w:multiLevelType w:val="hybridMultilevel"/>
    <w:tmpl w:val="60B805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EF56DFA"/>
    <w:multiLevelType w:val="hybridMultilevel"/>
    <w:tmpl w:val="A790CE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A625266"/>
    <w:multiLevelType w:val="hybridMultilevel"/>
    <w:tmpl w:val="9D8A58D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BB075F5"/>
    <w:multiLevelType w:val="hybridMultilevel"/>
    <w:tmpl w:val="1FBCDA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F675B8E"/>
    <w:multiLevelType w:val="hybridMultilevel"/>
    <w:tmpl w:val="1F8A52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FC172BB"/>
    <w:multiLevelType w:val="hybridMultilevel"/>
    <w:tmpl w:val="5B6CBE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3FA5EEC"/>
    <w:multiLevelType w:val="hybridMultilevel"/>
    <w:tmpl w:val="A7EE066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6D040A1"/>
    <w:multiLevelType w:val="hybridMultilevel"/>
    <w:tmpl w:val="D88050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74B2438"/>
    <w:multiLevelType w:val="hybridMultilevel"/>
    <w:tmpl w:val="5254B8B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nsid w:val="2C5E3DC0"/>
    <w:multiLevelType w:val="hybridMultilevel"/>
    <w:tmpl w:val="AF409FEE"/>
    <w:lvl w:ilvl="0" w:tplc="E0F84CB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C8A6AFC"/>
    <w:multiLevelType w:val="hybridMultilevel"/>
    <w:tmpl w:val="C6286EEE"/>
    <w:lvl w:ilvl="0" w:tplc="9948015C">
      <w:start w:val="1"/>
      <w:numFmt w:val="decimal"/>
      <w:lvlText w:val="%1."/>
      <w:lvlJc w:val="left"/>
      <w:pPr>
        <w:ind w:left="1656" w:hanging="360"/>
      </w:pPr>
      <w:rPr>
        <w:rFonts w:hint="default"/>
      </w:rPr>
    </w:lvl>
    <w:lvl w:ilvl="1" w:tplc="040C0019" w:tentative="1">
      <w:start w:val="1"/>
      <w:numFmt w:val="lowerLetter"/>
      <w:lvlText w:val="%2."/>
      <w:lvlJc w:val="left"/>
      <w:pPr>
        <w:ind w:left="2376" w:hanging="360"/>
      </w:pPr>
    </w:lvl>
    <w:lvl w:ilvl="2" w:tplc="040C001B" w:tentative="1">
      <w:start w:val="1"/>
      <w:numFmt w:val="lowerRoman"/>
      <w:lvlText w:val="%3."/>
      <w:lvlJc w:val="right"/>
      <w:pPr>
        <w:ind w:left="3096" w:hanging="180"/>
      </w:pPr>
    </w:lvl>
    <w:lvl w:ilvl="3" w:tplc="040C000F" w:tentative="1">
      <w:start w:val="1"/>
      <w:numFmt w:val="decimal"/>
      <w:lvlText w:val="%4."/>
      <w:lvlJc w:val="left"/>
      <w:pPr>
        <w:ind w:left="3816" w:hanging="360"/>
      </w:pPr>
    </w:lvl>
    <w:lvl w:ilvl="4" w:tplc="040C0019" w:tentative="1">
      <w:start w:val="1"/>
      <w:numFmt w:val="lowerLetter"/>
      <w:lvlText w:val="%5."/>
      <w:lvlJc w:val="left"/>
      <w:pPr>
        <w:ind w:left="4536" w:hanging="360"/>
      </w:pPr>
    </w:lvl>
    <w:lvl w:ilvl="5" w:tplc="040C001B" w:tentative="1">
      <w:start w:val="1"/>
      <w:numFmt w:val="lowerRoman"/>
      <w:lvlText w:val="%6."/>
      <w:lvlJc w:val="right"/>
      <w:pPr>
        <w:ind w:left="5256" w:hanging="180"/>
      </w:pPr>
    </w:lvl>
    <w:lvl w:ilvl="6" w:tplc="040C000F" w:tentative="1">
      <w:start w:val="1"/>
      <w:numFmt w:val="decimal"/>
      <w:lvlText w:val="%7."/>
      <w:lvlJc w:val="left"/>
      <w:pPr>
        <w:ind w:left="5976" w:hanging="360"/>
      </w:pPr>
    </w:lvl>
    <w:lvl w:ilvl="7" w:tplc="040C0019" w:tentative="1">
      <w:start w:val="1"/>
      <w:numFmt w:val="lowerLetter"/>
      <w:lvlText w:val="%8."/>
      <w:lvlJc w:val="left"/>
      <w:pPr>
        <w:ind w:left="6696" w:hanging="360"/>
      </w:pPr>
    </w:lvl>
    <w:lvl w:ilvl="8" w:tplc="040C001B" w:tentative="1">
      <w:start w:val="1"/>
      <w:numFmt w:val="lowerRoman"/>
      <w:lvlText w:val="%9."/>
      <w:lvlJc w:val="right"/>
      <w:pPr>
        <w:ind w:left="7416" w:hanging="180"/>
      </w:pPr>
    </w:lvl>
  </w:abstractNum>
  <w:abstractNum w:abstractNumId="13">
    <w:nsid w:val="2CB54C13"/>
    <w:multiLevelType w:val="hybridMultilevel"/>
    <w:tmpl w:val="948E92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7184E95"/>
    <w:multiLevelType w:val="hybridMultilevel"/>
    <w:tmpl w:val="E34445E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62E1631"/>
    <w:multiLevelType w:val="hybridMultilevel"/>
    <w:tmpl w:val="F08A72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9691885"/>
    <w:multiLevelType w:val="multilevel"/>
    <w:tmpl w:val="BE8ECEA0"/>
    <w:lvl w:ilvl="0">
      <w:start w:val="1"/>
      <w:numFmt w:val="decimal"/>
      <w:pStyle w:val="Titre1"/>
      <w:lvlText w:val="%1"/>
      <w:lvlJc w:val="left"/>
      <w:pPr>
        <w:ind w:left="0" w:firstLine="0"/>
      </w:pPr>
      <w:rPr>
        <w:rFonts w:hint="default"/>
      </w:rPr>
    </w:lvl>
    <w:lvl w:ilvl="1">
      <w:start w:val="1"/>
      <w:numFmt w:val="decimal"/>
      <w:pStyle w:val="Titre2"/>
      <w:lvlText w:val="%1.%2"/>
      <w:lvlJc w:val="left"/>
      <w:pPr>
        <w:ind w:left="0" w:firstLine="0"/>
      </w:pPr>
      <w:rPr>
        <w:rFonts w:hint="default"/>
      </w:rPr>
    </w:lvl>
    <w:lvl w:ilvl="2">
      <w:start w:val="1"/>
      <w:numFmt w:val="decimal"/>
      <w:pStyle w:val="Titre3"/>
      <w:lvlText w:val="%1.%2.%3"/>
      <w:lvlJc w:val="left"/>
      <w:pPr>
        <w:ind w:left="0" w:firstLine="0"/>
      </w:pPr>
      <w:rPr>
        <w:rFonts w:hint="default"/>
      </w:rPr>
    </w:lvl>
    <w:lvl w:ilvl="3">
      <w:start w:val="1"/>
      <w:numFmt w:val="decimal"/>
      <w:pStyle w:val="Titre4"/>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pStyle w:val="Titre6"/>
      <w:lvlText w:val="%1.%2.%3.%4.%5.%6"/>
      <w:lvlJc w:val="left"/>
      <w:pPr>
        <w:ind w:left="0" w:firstLine="0"/>
      </w:pPr>
      <w:rPr>
        <w:rFonts w:hint="default"/>
      </w:rPr>
    </w:lvl>
    <w:lvl w:ilvl="6">
      <w:start w:val="1"/>
      <w:numFmt w:val="decimal"/>
      <w:pStyle w:val="Titre7"/>
      <w:lvlText w:val="%1.%2.%3.%4.%5.%6.%7"/>
      <w:lvlJc w:val="left"/>
      <w:pPr>
        <w:ind w:left="0" w:firstLine="0"/>
      </w:pPr>
      <w:rPr>
        <w:rFonts w:hint="default"/>
      </w:rPr>
    </w:lvl>
    <w:lvl w:ilvl="7">
      <w:start w:val="1"/>
      <w:numFmt w:val="decimal"/>
      <w:pStyle w:val="Titre8"/>
      <w:lvlText w:val="%1.%2.%3.%4.%5.%6.%7.%8"/>
      <w:lvlJc w:val="left"/>
      <w:pPr>
        <w:ind w:left="0" w:firstLine="0"/>
      </w:pPr>
      <w:rPr>
        <w:rFonts w:hint="default"/>
      </w:rPr>
    </w:lvl>
    <w:lvl w:ilvl="8">
      <w:start w:val="1"/>
      <w:numFmt w:val="decimal"/>
      <w:pStyle w:val="Titre9"/>
      <w:lvlText w:val="%1.%2.%3.%4.%5.%6.%7.%8.%9"/>
      <w:lvlJc w:val="left"/>
      <w:pPr>
        <w:ind w:left="0" w:firstLine="0"/>
      </w:pPr>
      <w:rPr>
        <w:rFonts w:hint="default"/>
      </w:rPr>
    </w:lvl>
  </w:abstractNum>
  <w:abstractNum w:abstractNumId="17">
    <w:nsid w:val="4D573C0C"/>
    <w:multiLevelType w:val="hybridMultilevel"/>
    <w:tmpl w:val="5BC64FB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56953F8"/>
    <w:multiLevelType w:val="hybridMultilevel"/>
    <w:tmpl w:val="D1A418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7744306"/>
    <w:multiLevelType w:val="hybridMultilevel"/>
    <w:tmpl w:val="01BA8F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B8A0510"/>
    <w:multiLevelType w:val="multilevel"/>
    <w:tmpl w:val="DE38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7B2A37"/>
    <w:multiLevelType w:val="hybridMultilevel"/>
    <w:tmpl w:val="54E418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E9B19F8"/>
    <w:multiLevelType w:val="hybridMultilevel"/>
    <w:tmpl w:val="0AFA76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3D0668D"/>
    <w:multiLevelType w:val="hybridMultilevel"/>
    <w:tmpl w:val="B8ECAE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A5C0B5A"/>
    <w:multiLevelType w:val="hybridMultilevel"/>
    <w:tmpl w:val="305ECB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D5F27E2"/>
    <w:multiLevelType w:val="hybridMultilevel"/>
    <w:tmpl w:val="9C74A7F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nsid w:val="6D6923B1"/>
    <w:multiLevelType w:val="hybridMultilevel"/>
    <w:tmpl w:val="F1481C4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18"/>
  </w:num>
  <w:num w:numId="4">
    <w:abstractNumId w:val="15"/>
  </w:num>
  <w:num w:numId="5">
    <w:abstractNumId w:val="11"/>
  </w:num>
  <w:num w:numId="6">
    <w:abstractNumId w:val="10"/>
  </w:num>
  <w:num w:numId="7">
    <w:abstractNumId w:val="21"/>
  </w:num>
  <w:num w:numId="8">
    <w:abstractNumId w:val="7"/>
  </w:num>
  <w:num w:numId="9">
    <w:abstractNumId w:val="13"/>
  </w:num>
  <w:num w:numId="10">
    <w:abstractNumId w:val="8"/>
  </w:num>
  <w:num w:numId="11">
    <w:abstractNumId w:val="0"/>
  </w:num>
  <w:num w:numId="12">
    <w:abstractNumId w:val="3"/>
  </w:num>
  <w:num w:numId="13">
    <w:abstractNumId w:val="17"/>
  </w:num>
  <w:num w:numId="14">
    <w:abstractNumId w:val="4"/>
  </w:num>
  <w:num w:numId="15">
    <w:abstractNumId w:val="1"/>
  </w:num>
  <w:num w:numId="16">
    <w:abstractNumId w:val="23"/>
  </w:num>
  <w:num w:numId="17">
    <w:abstractNumId w:val="26"/>
  </w:num>
  <w:num w:numId="18">
    <w:abstractNumId w:val="14"/>
  </w:num>
  <w:num w:numId="19">
    <w:abstractNumId w:val="22"/>
  </w:num>
  <w:num w:numId="20">
    <w:abstractNumId w:val="6"/>
  </w:num>
  <w:num w:numId="21">
    <w:abstractNumId w:val="25"/>
  </w:num>
  <w:num w:numId="22">
    <w:abstractNumId w:val="24"/>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9"/>
  </w:num>
  <w:num w:numId="33">
    <w:abstractNumId w:val="2"/>
  </w:num>
  <w:num w:numId="34">
    <w:abstractNumId w:val="5"/>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26092A"/>
    <w:rsid w:val="0002284E"/>
    <w:rsid w:val="00027267"/>
    <w:rsid w:val="00032A1D"/>
    <w:rsid w:val="00034F26"/>
    <w:rsid w:val="0003615B"/>
    <w:rsid w:val="000366B2"/>
    <w:rsid w:val="00036BC2"/>
    <w:rsid w:val="00037EE8"/>
    <w:rsid w:val="00051E1A"/>
    <w:rsid w:val="00066385"/>
    <w:rsid w:val="000736D1"/>
    <w:rsid w:val="000826CC"/>
    <w:rsid w:val="00082DBC"/>
    <w:rsid w:val="00084C33"/>
    <w:rsid w:val="000A0D82"/>
    <w:rsid w:val="000A395A"/>
    <w:rsid w:val="000A3CD0"/>
    <w:rsid w:val="000A6FD9"/>
    <w:rsid w:val="000C4E1F"/>
    <w:rsid w:val="000D03E2"/>
    <w:rsid w:val="000D2BDE"/>
    <w:rsid w:val="000D47C1"/>
    <w:rsid w:val="000D5C49"/>
    <w:rsid w:val="000E0980"/>
    <w:rsid w:val="000E22E1"/>
    <w:rsid w:val="000E4992"/>
    <w:rsid w:val="00100F91"/>
    <w:rsid w:val="00110E96"/>
    <w:rsid w:val="001146E7"/>
    <w:rsid w:val="00124886"/>
    <w:rsid w:val="00144336"/>
    <w:rsid w:val="00146455"/>
    <w:rsid w:val="0015206D"/>
    <w:rsid w:val="001552E8"/>
    <w:rsid w:val="00180BDC"/>
    <w:rsid w:val="00186BFC"/>
    <w:rsid w:val="00195686"/>
    <w:rsid w:val="001A64AD"/>
    <w:rsid w:val="001B1F76"/>
    <w:rsid w:val="001C0353"/>
    <w:rsid w:val="001C2BE3"/>
    <w:rsid w:val="001C5330"/>
    <w:rsid w:val="001D2B2A"/>
    <w:rsid w:val="001D6854"/>
    <w:rsid w:val="001E35E2"/>
    <w:rsid w:val="001F2CA6"/>
    <w:rsid w:val="00205501"/>
    <w:rsid w:val="00207E0D"/>
    <w:rsid w:val="00212151"/>
    <w:rsid w:val="0021378A"/>
    <w:rsid w:val="002155B8"/>
    <w:rsid w:val="0021763D"/>
    <w:rsid w:val="00226CF9"/>
    <w:rsid w:val="00227B0D"/>
    <w:rsid w:val="00227CA7"/>
    <w:rsid w:val="00233C8B"/>
    <w:rsid w:val="00235421"/>
    <w:rsid w:val="0026092A"/>
    <w:rsid w:val="00261618"/>
    <w:rsid w:val="0026179F"/>
    <w:rsid w:val="00274A5F"/>
    <w:rsid w:val="00276E7A"/>
    <w:rsid w:val="00287C43"/>
    <w:rsid w:val="002977AE"/>
    <w:rsid w:val="002A119F"/>
    <w:rsid w:val="002A2C4A"/>
    <w:rsid w:val="002A37DC"/>
    <w:rsid w:val="002A445C"/>
    <w:rsid w:val="002B1800"/>
    <w:rsid w:val="002B40BE"/>
    <w:rsid w:val="002E4AA4"/>
    <w:rsid w:val="002E5CEA"/>
    <w:rsid w:val="002E6AE1"/>
    <w:rsid w:val="002F2386"/>
    <w:rsid w:val="002F29EA"/>
    <w:rsid w:val="002F6BC1"/>
    <w:rsid w:val="002F78FB"/>
    <w:rsid w:val="00300AEF"/>
    <w:rsid w:val="003101C8"/>
    <w:rsid w:val="00310456"/>
    <w:rsid w:val="00311A9E"/>
    <w:rsid w:val="003123FD"/>
    <w:rsid w:val="00317C01"/>
    <w:rsid w:val="003215E3"/>
    <w:rsid w:val="0032292D"/>
    <w:rsid w:val="003273E9"/>
    <w:rsid w:val="0033421E"/>
    <w:rsid w:val="0033565B"/>
    <w:rsid w:val="0034256B"/>
    <w:rsid w:val="00356606"/>
    <w:rsid w:val="0036080F"/>
    <w:rsid w:val="003836FD"/>
    <w:rsid w:val="00393BBD"/>
    <w:rsid w:val="00394483"/>
    <w:rsid w:val="00396A62"/>
    <w:rsid w:val="003A0355"/>
    <w:rsid w:val="003A0CB0"/>
    <w:rsid w:val="003A2F10"/>
    <w:rsid w:val="003A3E20"/>
    <w:rsid w:val="003A4476"/>
    <w:rsid w:val="003B04C4"/>
    <w:rsid w:val="003B19FA"/>
    <w:rsid w:val="003B5FF8"/>
    <w:rsid w:val="003B6048"/>
    <w:rsid w:val="003C19A8"/>
    <w:rsid w:val="003D09A6"/>
    <w:rsid w:val="003F20A6"/>
    <w:rsid w:val="003F3A17"/>
    <w:rsid w:val="004011EC"/>
    <w:rsid w:val="00404264"/>
    <w:rsid w:val="00414E9F"/>
    <w:rsid w:val="00417DBD"/>
    <w:rsid w:val="004333BE"/>
    <w:rsid w:val="00435F16"/>
    <w:rsid w:val="00451561"/>
    <w:rsid w:val="00455A7B"/>
    <w:rsid w:val="0046553D"/>
    <w:rsid w:val="0047058F"/>
    <w:rsid w:val="00473635"/>
    <w:rsid w:val="00482489"/>
    <w:rsid w:val="00484EC6"/>
    <w:rsid w:val="004918AE"/>
    <w:rsid w:val="00493BBF"/>
    <w:rsid w:val="004A4A4A"/>
    <w:rsid w:val="004B2A29"/>
    <w:rsid w:val="004B2DF6"/>
    <w:rsid w:val="004B3C32"/>
    <w:rsid w:val="004D3596"/>
    <w:rsid w:val="004D4272"/>
    <w:rsid w:val="004D62CE"/>
    <w:rsid w:val="004E02ED"/>
    <w:rsid w:val="00500C6D"/>
    <w:rsid w:val="00501A50"/>
    <w:rsid w:val="00513472"/>
    <w:rsid w:val="00524189"/>
    <w:rsid w:val="005241E9"/>
    <w:rsid w:val="005266A7"/>
    <w:rsid w:val="00527B01"/>
    <w:rsid w:val="00530B7D"/>
    <w:rsid w:val="005447C1"/>
    <w:rsid w:val="00552AB5"/>
    <w:rsid w:val="00554ACD"/>
    <w:rsid w:val="00554C92"/>
    <w:rsid w:val="0059478E"/>
    <w:rsid w:val="005A468D"/>
    <w:rsid w:val="005A687E"/>
    <w:rsid w:val="005A7480"/>
    <w:rsid w:val="005B09EF"/>
    <w:rsid w:val="005B4634"/>
    <w:rsid w:val="005C3F8F"/>
    <w:rsid w:val="005D20E5"/>
    <w:rsid w:val="005D4113"/>
    <w:rsid w:val="005D63FE"/>
    <w:rsid w:val="005D6630"/>
    <w:rsid w:val="005E3074"/>
    <w:rsid w:val="005F4F85"/>
    <w:rsid w:val="0060117E"/>
    <w:rsid w:val="00607ED7"/>
    <w:rsid w:val="006252FF"/>
    <w:rsid w:val="0063335F"/>
    <w:rsid w:val="0064556C"/>
    <w:rsid w:val="0064565E"/>
    <w:rsid w:val="0065171D"/>
    <w:rsid w:val="00653310"/>
    <w:rsid w:val="00656030"/>
    <w:rsid w:val="0065661E"/>
    <w:rsid w:val="00660822"/>
    <w:rsid w:val="00661896"/>
    <w:rsid w:val="00671493"/>
    <w:rsid w:val="00673471"/>
    <w:rsid w:val="00677D04"/>
    <w:rsid w:val="00693C67"/>
    <w:rsid w:val="006A5267"/>
    <w:rsid w:val="006B1C4C"/>
    <w:rsid w:val="006B252F"/>
    <w:rsid w:val="006B4F01"/>
    <w:rsid w:val="006B55E2"/>
    <w:rsid w:val="006D10B0"/>
    <w:rsid w:val="006D76B6"/>
    <w:rsid w:val="006F0D24"/>
    <w:rsid w:val="006F7DC1"/>
    <w:rsid w:val="0070069D"/>
    <w:rsid w:val="00715820"/>
    <w:rsid w:val="00722C01"/>
    <w:rsid w:val="00723547"/>
    <w:rsid w:val="00736E2A"/>
    <w:rsid w:val="00760FB6"/>
    <w:rsid w:val="0076655E"/>
    <w:rsid w:val="00773155"/>
    <w:rsid w:val="0077538D"/>
    <w:rsid w:val="0078483E"/>
    <w:rsid w:val="007A14CE"/>
    <w:rsid w:val="007A2B35"/>
    <w:rsid w:val="007B21BA"/>
    <w:rsid w:val="007B2B6D"/>
    <w:rsid w:val="007B39B8"/>
    <w:rsid w:val="007C0266"/>
    <w:rsid w:val="007C7D2A"/>
    <w:rsid w:val="007E38B5"/>
    <w:rsid w:val="007F3514"/>
    <w:rsid w:val="00806224"/>
    <w:rsid w:val="00807BAF"/>
    <w:rsid w:val="00810622"/>
    <w:rsid w:val="008108F9"/>
    <w:rsid w:val="00810979"/>
    <w:rsid w:val="008261DC"/>
    <w:rsid w:val="0082720D"/>
    <w:rsid w:val="008402DD"/>
    <w:rsid w:val="00854C38"/>
    <w:rsid w:val="00863955"/>
    <w:rsid w:val="008654FB"/>
    <w:rsid w:val="00880D20"/>
    <w:rsid w:val="00887BB4"/>
    <w:rsid w:val="00894E4E"/>
    <w:rsid w:val="008A6CFF"/>
    <w:rsid w:val="008B1370"/>
    <w:rsid w:val="008B1B85"/>
    <w:rsid w:val="008B2F8D"/>
    <w:rsid w:val="008B4B13"/>
    <w:rsid w:val="008B5C97"/>
    <w:rsid w:val="008D05C9"/>
    <w:rsid w:val="008F061C"/>
    <w:rsid w:val="008F3063"/>
    <w:rsid w:val="008F76A0"/>
    <w:rsid w:val="00903605"/>
    <w:rsid w:val="00905648"/>
    <w:rsid w:val="00906930"/>
    <w:rsid w:val="00907B08"/>
    <w:rsid w:val="00925C25"/>
    <w:rsid w:val="00925E31"/>
    <w:rsid w:val="00937CE3"/>
    <w:rsid w:val="0094254D"/>
    <w:rsid w:val="00947D3E"/>
    <w:rsid w:val="009674E5"/>
    <w:rsid w:val="00970978"/>
    <w:rsid w:val="00997800"/>
    <w:rsid w:val="009A5791"/>
    <w:rsid w:val="009B658B"/>
    <w:rsid w:val="009C4DF2"/>
    <w:rsid w:val="009D00BD"/>
    <w:rsid w:val="009F3389"/>
    <w:rsid w:val="009F4C85"/>
    <w:rsid w:val="009F6B17"/>
    <w:rsid w:val="00A02DD2"/>
    <w:rsid w:val="00A04F9B"/>
    <w:rsid w:val="00A10673"/>
    <w:rsid w:val="00A10FE9"/>
    <w:rsid w:val="00A14827"/>
    <w:rsid w:val="00A20EE0"/>
    <w:rsid w:val="00A30B8E"/>
    <w:rsid w:val="00A45D03"/>
    <w:rsid w:val="00A477AC"/>
    <w:rsid w:val="00A516CC"/>
    <w:rsid w:val="00A72144"/>
    <w:rsid w:val="00A7458F"/>
    <w:rsid w:val="00A8612D"/>
    <w:rsid w:val="00AA5F53"/>
    <w:rsid w:val="00AC46E8"/>
    <w:rsid w:val="00AC510B"/>
    <w:rsid w:val="00AD36CC"/>
    <w:rsid w:val="00AD73DF"/>
    <w:rsid w:val="00AE5648"/>
    <w:rsid w:val="00AF13DA"/>
    <w:rsid w:val="00B067F1"/>
    <w:rsid w:val="00B06A58"/>
    <w:rsid w:val="00B14407"/>
    <w:rsid w:val="00B160EE"/>
    <w:rsid w:val="00B227D4"/>
    <w:rsid w:val="00B25A66"/>
    <w:rsid w:val="00B25A92"/>
    <w:rsid w:val="00B34917"/>
    <w:rsid w:val="00B37647"/>
    <w:rsid w:val="00B4438F"/>
    <w:rsid w:val="00B6554B"/>
    <w:rsid w:val="00B712B0"/>
    <w:rsid w:val="00B72E68"/>
    <w:rsid w:val="00B774CB"/>
    <w:rsid w:val="00B8371C"/>
    <w:rsid w:val="00B8780F"/>
    <w:rsid w:val="00BB0CE2"/>
    <w:rsid w:val="00BB4597"/>
    <w:rsid w:val="00BB5D95"/>
    <w:rsid w:val="00BD0B58"/>
    <w:rsid w:val="00BD3675"/>
    <w:rsid w:val="00BD48BF"/>
    <w:rsid w:val="00BD7692"/>
    <w:rsid w:val="00BE1BB5"/>
    <w:rsid w:val="00BE7566"/>
    <w:rsid w:val="00BF2EF6"/>
    <w:rsid w:val="00BF6DEE"/>
    <w:rsid w:val="00BF7B25"/>
    <w:rsid w:val="00BF7F68"/>
    <w:rsid w:val="00C11307"/>
    <w:rsid w:val="00C11AFC"/>
    <w:rsid w:val="00C2281A"/>
    <w:rsid w:val="00C31C29"/>
    <w:rsid w:val="00C34F1C"/>
    <w:rsid w:val="00C361FD"/>
    <w:rsid w:val="00C37D25"/>
    <w:rsid w:val="00C408F0"/>
    <w:rsid w:val="00C53AC2"/>
    <w:rsid w:val="00C623D1"/>
    <w:rsid w:val="00C63EE8"/>
    <w:rsid w:val="00C72023"/>
    <w:rsid w:val="00C82107"/>
    <w:rsid w:val="00C8627D"/>
    <w:rsid w:val="00C87DB0"/>
    <w:rsid w:val="00C90DB3"/>
    <w:rsid w:val="00C97BEC"/>
    <w:rsid w:val="00CD6CF9"/>
    <w:rsid w:val="00CE0755"/>
    <w:rsid w:val="00CE0830"/>
    <w:rsid w:val="00CE228A"/>
    <w:rsid w:val="00CE365C"/>
    <w:rsid w:val="00CE5FA7"/>
    <w:rsid w:val="00CF1E08"/>
    <w:rsid w:val="00CF3C81"/>
    <w:rsid w:val="00D02092"/>
    <w:rsid w:val="00D15C3A"/>
    <w:rsid w:val="00D15D88"/>
    <w:rsid w:val="00D1742B"/>
    <w:rsid w:val="00D31A8F"/>
    <w:rsid w:val="00D323FF"/>
    <w:rsid w:val="00D35173"/>
    <w:rsid w:val="00D36CD8"/>
    <w:rsid w:val="00D4772A"/>
    <w:rsid w:val="00D4799A"/>
    <w:rsid w:val="00D51E71"/>
    <w:rsid w:val="00D51F3D"/>
    <w:rsid w:val="00D52B65"/>
    <w:rsid w:val="00D62828"/>
    <w:rsid w:val="00D644CE"/>
    <w:rsid w:val="00D711D0"/>
    <w:rsid w:val="00D74458"/>
    <w:rsid w:val="00D94EB1"/>
    <w:rsid w:val="00DA5357"/>
    <w:rsid w:val="00DB4235"/>
    <w:rsid w:val="00DB66E1"/>
    <w:rsid w:val="00DC1B30"/>
    <w:rsid w:val="00DC3B25"/>
    <w:rsid w:val="00DD7608"/>
    <w:rsid w:val="00E003D6"/>
    <w:rsid w:val="00E0360F"/>
    <w:rsid w:val="00E0747D"/>
    <w:rsid w:val="00E148F6"/>
    <w:rsid w:val="00E154AE"/>
    <w:rsid w:val="00E42F2E"/>
    <w:rsid w:val="00E42F96"/>
    <w:rsid w:val="00E466FD"/>
    <w:rsid w:val="00E50DA7"/>
    <w:rsid w:val="00E62184"/>
    <w:rsid w:val="00E81301"/>
    <w:rsid w:val="00E87923"/>
    <w:rsid w:val="00EA700F"/>
    <w:rsid w:val="00EB2A76"/>
    <w:rsid w:val="00EC0FB3"/>
    <w:rsid w:val="00EC3780"/>
    <w:rsid w:val="00EC4FFE"/>
    <w:rsid w:val="00ED2689"/>
    <w:rsid w:val="00ED770D"/>
    <w:rsid w:val="00EE65BF"/>
    <w:rsid w:val="00EE66D3"/>
    <w:rsid w:val="00EF67B0"/>
    <w:rsid w:val="00F02612"/>
    <w:rsid w:val="00F07F35"/>
    <w:rsid w:val="00F21C6A"/>
    <w:rsid w:val="00F266F2"/>
    <w:rsid w:val="00F33715"/>
    <w:rsid w:val="00F35BC5"/>
    <w:rsid w:val="00F544E4"/>
    <w:rsid w:val="00F5649A"/>
    <w:rsid w:val="00F57CD1"/>
    <w:rsid w:val="00F62F46"/>
    <w:rsid w:val="00F833DD"/>
    <w:rsid w:val="00F92D0D"/>
    <w:rsid w:val="00F9526E"/>
    <w:rsid w:val="00FA1E59"/>
    <w:rsid w:val="00FA67FF"/>
    <w:rsid w:val="00FB0015"/>
    <w:rsid w:val="00FB17E3"/>
    <w:rsid w:val="00FB6F3B"/>
    <w:rsid w:val="00FB7AEE"/>
    <w:rsid w:val="00FC393D"/>
    <w:rsid w:val="00FD176D"/>
    <w:rsid w:val="00FD27C3"/>
    <w:rsid w:val="00FD7121"/>
    <w:rsid w:val="00FE342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9">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ED7"/>
    <w:pPr>
      <w:spacing w:line="240" w:lineRule="auto"/>
      <w:jc w:val="both"/>
    </w:pPr>
    <w:rPr>
      <w:rFonts w:asciiTheme="majorHAnsi" w:hAnsiTheme="majorHAnsi"/>
    </w:rPr>
  </w:style>
  <w:style w:type="paragraph" w:styleId="Titre1">
    <w:name w:val="heading 1"/>
    <w:basedOn w:val="Normal"/>
    <w:next w:val="Normal"/>
    <w:link w:val="Titre1Car"/>
    <w:uiPriority w:val="9"/>
    <w:qFormat/>
    <w:rsid w:val="00A02DD2"/>
    <w:pPr>
      <w:keepNext/>
      <w:keepLines/>
      <w:numPr>
        <w:numId w:val="31"/>
      </w:numPr>
      <w:spacing w:before="480" w:after="0"/>
      <w:jc w:val="left"/>
      <w:outlineLvl w:val="0"/>
    </w:pPr>
    <w:rPr>
      <w:rFonts w:eastAsiaTheme="majorEastAsia" w:cstheme="majorBidi"/>
      <w:b/>
      <w:bCs/>
      <w:sz w:val="40"/>
      <w:szCs w:val="28"/>
    </w:rPr>
  </w:style>
  <w:style w:type="paragraph" w:styleId="Titre2">
    <w:name w:val="heading 2"/>
    <w:basedOn w:val="Normal"/>
    <w:next w:val="Normal"/>
    <w:link w:val="Titre2Car"/>
    <w:uiPriority w:val="9"/>
    <w:unhideWhenUsed/>
    <w:qFormat/>
    <w:rsid w:val="00A7458F"/>
    <w:pPr>
      <w:keepNext/>
      <w:keepLines/>
      <w:numPr>
        <w:ilvl w:val="1"/>
        <w:numId w:val="31"/>
      </w:numPr>
      <w:spacing w:before="120" w:after="120"/>
      <w:jc w:val="left"/>
      <w:outlineLvl w:val="1"/>
    </w:pPr>
    <w:rPr>
      <w:rFonts w:eastAsiaTheme="majorEastAsia" w:cstheme="majorBidi"/>
      <w:b/>
      <w:bCs/>
      <w:sz w:val="38"/>
      <w:szCs w:val="26"/>
    </w:rPr>
  </w:style>
  <w:style w:type="paragraph" w:styleId="Titre3">
    <w:name w:val="heading 3"/>
    <w:basedOn w:val="Normal"/>
    <w:next w:val="Normal"/>
    <w:link w:val="Titre3Car"/>
    <w:uiPriority w:val="9"/>
    <w:unhideWhenUsed/>
    <w:qFormat/>
    <w:rsid w:val="00051E1A"/>
    <w:pPr>
      <w:keepNext/>
      <w:keepLines/>
      <w:numPr>
        <w:ilvl w:val="2"/>
        <w:numId w:val="31"/>
      </w:numPr>
      <w:spacing w:before="240" w:after="120"/>
      <w:jc w:val="left"/>
      <w:outlineLvl w:val="2"/>
    </w:pPr>
    <w:rPr>
      <w:rFonts w:eastAsiaTheme="majorEastAsia" w:cstheme="majorBidi"/>
      <w:b/>
      <w:bCs/>
      <w:sz w:val="36"/>
    </w:rPr>
  </w:style>
  <w:style w:type="paragraph" w:styleId="Titre4">
    <w:name w:val="heading 4"/>
    <w:basedOn w:val="Normal"/>
    <w:next w:val="Normal"/>
    <w:link w:val="Titre4Car"/>
    <w:uiPriority w:val="9"/>
    <w:unhideWhenUsed/>
    <w:qFormat/>
    <w:rsid w:val="00051E1A"/>
    <w:pPr>
      <w:keepNext/>
      <w:keepLines/>
      <w:numPr>
        <w:ilvl w:val="3"/>
        <w:numId w:val="31"/>
      </w:numPr>
      <w:spacing w:before="200" w:after="120"/>
      <w:outlineLvl w:val="3"/>
    </w:pPr>
    <w:rPr>
      <w:rFonts w:eastAsiaTheme="majorEastAsia" w:cstheme="majorBidi"/>
      <w:b/>
      <w:bCs/>
      <w:iCs/>
      <w:sz w:val="34"/>
    </w:rPr>
  </w:style>
  <w:style w:type="paragraph" w:styleId="Titre5">
    <w:name w:val="heading 5"/>
    <w:basedOn w:val="Normal"/>
    <w:next w:val="Normal"/>
    <w:link w:val="Titre5Car"/>
    <w:uiPriority w:val="9"/>
    <w:unhideWhenUsed/>
    <w:qFormat/>
    <w:rsid w:val="00051E1A"/>
    <w:pPr>
      <w:keepNext/>
      <w:keepLines/>
      <w:spacing w:before="200" w:after="120"/>
      <w:ind w:left="284"/>
      <w:outlineLvl w:val="4"/>
    </w:pPr>
    <w:rPr>
      <w:rFonts w:eastAsiaTheme="majorEastAsia" w:cstheme="majorBidi"/>
      <w:b/>
      <w:i/>
      <w:sz w:val="32"/>
    </w:rPr>
  </w:style>
  <w:style w:type="paragraph" w:styleId="Titre6">
    <w:name w:val="heading 6"/>
    <w:basedOn w:val="Normal"/>
    <w:next w:val="Normal"/>
    <w:link w:val="Titre6Car"/>
    <w:uiPriority w:val="9"/>
    <w:semiHidden/>
    <w:unhideWhenUsed/>
    <w:qFormat/>
    <w:rsid w:val="00A02DD2"/>
    <w:pPr>
      <w:keepNext/>
      <w:keepLines/>
      <w:numPr>
        <w:ilvl w:val="5"/>
        <w:numId w:val="31"/>
      </w:numPr>
      <w:spacing w:before="200" w:after="0"/>
      <w:outlineLvl w:val="5"/>
    </w:pPr>
    <w:rPr>
      <w:rFonts w:eastAsiaTheme="majorEastAsia" w:cstheme="majorBidi"/>
      <w:b/>
      <w:iCs/>
      <w:sz w:val="30"/>
    </w:rPr>
  </w:style>
  <w:style w:type="paragraph" w:styleId="Titre7">
    <w:name w:val="heading 7"/>
    <w:basedOn w:val="Normal"/>
    <w:next w:val="Normal"/>
    <w:link w:val="Titre7Car"/>
    <w:uiPriority w:val="9"/>
    <w:semiHidden/>
    <w:unhideWhenUsed/>
    <w:qFormat/>
    <w:rsid w:val="00A02DD2"/>
    <w:pPr>
      <w:keepNext/>
      <w:keepLines/>
      <w:numPr>
        <w:ilvl w:val="6"/>
        <w:numId w:val="31"/>
      </w:numPr>
      <w:spacing w:before="200" w:after="0"/>
      <w:outlineLvl w:val="6"/>
    </w:pPr>
    <w:rPr>
      <w:rFonts w:eastAsiaTheme="majorEastAsia" w:cstheme="majorBidi"/>
      <w:b/>
      <w:iCs/>
      <w:sz w:val="28"/>
    </w:rPr>
  </w:style>
  <w:style w:type="paragraph" w:styleId="Titre8">
    <w:name w:val="heading 8"/>
    <w:basedOn w:val="Normal"/>
    <w:next w:val="Normal"/>
    <w:link w:val="Titre8Car"/>
    <w:uiPriority w:val="9"/>
    <w:semiHidden/>
    <w:unhideWhenUsed/>
    <w:qFormat/>
    <w:rsid w:val="00A02DD2"/>
    <w:pPr>
      <w:keepNext/>
      <w:keepLines/>
      <w:numPr>
        <w:ilvl w:val="7"/>
        <w:numId w:val="31"/>
      </w:numPr>
      <w:spacing w:before="200" w:after="0"/>
      <w:outlineLvl w:val="7"/>
    </w:pPr>
    <w:rPr>
      <w:rFonts w:eastAsiaTheme="majorEastAsia" w:cstheme="majorBidi"/>
      <w:b/>
      <w:sz w:val="28"/>
      <w:szCs w:val="20"/>
    </w:rPr>
  </w:style>
  <w:style w:type="paragraph" w:styleId="Titre9">
    <w:name w:val="heading 9"/>
    <w:basedOn w:val="Normal"/>
    <w:next w:val="Normal"/>
    <w:link w:val="Titre9Car"/>
    <w:uiPriority w:val="9"/>
    <w:semiHidden/>
    <w:unhideWhenUsed/>
    <w:qFormat/>
    <w:rsid w:val="00A02DD2"/>
    <w:pPr>
      <w:keepNext/>
      <w:keepLines/>
      <w:numPr>
        <w:ilvl w:val="8"/>
        <w:numId w:val="31"/>
      </w:numPr>
      <w:spacing w:before="200" w:after="0"/>
      <w:outlineLvl w:val="8"/>
    </w:pPr>
    <w:rPr>
      <w:rFonts w:eastAsiaTheme="majorEastAsia"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A02DD2"/>
    <w:pPr>
      <w:spacing w:after="300"/>
      <w:contextualSpacing/>
      <w:jc w:val="left"/>
    </w:pPr>
    <w:rPr>
      <w:rFonts w:eastAsiaTheme="majorEastAsia" w:cstheme="majorBidi"/>
      <w:spacing w:val="5"/>
      <w:kern w:val="28"/>
      <w:sz w:val="52"/>
      <w:szCs w:val="52"/>
    </w:rPr>
  </w:style>
  <w:style w:type="character" w:customStyle="1" w:styleId="TitreCar">
    <w:name w:val="Titre Car"/>
    <w:basedOn w:val="Policepardfaut"/>
    <w:link w:val="Titre"/>
    <w:uiPriority w:val="10"/>
    <w:rsid w:val="00A02DD2"/>
    <w:rPr>
      <w:rFonts w:asciiTheme="majorHAnsi" w:eastAsiaTheme="majorEastAsia" w:hAnsiTheme="majorHAnsi" w:cstheme="majorBidi"/>
      <w:spacing w:val="5"/>
      <w:kern w:val="28"/>
      <w:sz w:val="52"/>
      <w:szCs w:val="52"/>
    </w:rPr>
  </w:style>
  <w:style w:type="character" w:customStyle="1" w:styleId="Titre1Car">
    <w:name w:val="Titre 1 Car"/>
    <w:basedOn w:val="Policepardfaut"/>
    <w:link w:val="Titre1"/>
    <w:uiPriority w:val="9"/>
    <w:rsid w:val="00A02DD2"/>
    <w:rPr>
      <w:rFonts w:asciiTheme="majorHAnsi" w:eastAsiaTheme="majorEastAsia" w:hAnsiTheme="majorHAnsi" w:cstheme="majorBidi"/>
      <w:b/>
      <w:bCs/>
      <w:sz w:val="40"/>
      <w:szCs w:val="28"/>
    </w:rPr>
  </w:style>
  <w:style w:type="character" w:customStyle="1" w:styleId="Titre2Car">
    <w:name w:val="Titre 2 Car"/>
    <w:basedOn w:val="Policepardfaut"/>
    <w:link w:val="Titre2"/>
    <w:uiPriority w:val="9"/>
    <w:rsid w:val="00A7458F"/>
    <w:rPr>
      <w:rFonts w:asciiTheme="majorHAnsi" w:eastAsiaTheme="majorEastAsia" w:hAnsiTheme="majorHAnsi" w:cstheme="majorBidi"/>
      <w:b/>
      <w:bCs/>
      <w:sz w:val="38"/>
      <w:szCs w:val="26"/>
    </w:rPr>
  </w:style>
  <w:style w:type="paragraph" w:styleId="Notedebasdepage">
    <w:name w:val="footnote text"/>
    <w:basedOn w:val="Normal"/>
    <w:link w:val="NotedebasdepageCar"/>
    <w:uiPriority w:val="99"/>
    <w:semiHidden/>
    <w:unhideWhenUsed/>
    <w:rsid w:val="00393BBD"/>
    <w:pPr>
      <w:spacing w:after="0"/>
    </w:pPr>
    <w:rPr>
      <w:sz w:val="20"/>
      <w:szCs w:val="20"/>
    </w:rPr>
  </w:style>
  <w:style w:type="character" w:customStyle="1" w:styleId="NotedebasdepageCar">
    <w:name w:val="Note de bas de page Car"/>
    <w:basedOn w:val="Policepardfaut"/>
    <w:link w:val="Notedebasdepage"/>
    <w:uiPriority w:val="99"/>
    <w:semiHidden/>
    <w:rsid w:val="00393BBD"/>
    <w:rPr>
      <w:sz w:val="20"/>
      <w:szCs w:val="20"/>
    </w:rPr>
  </w:style>
  <w:style w:type="character" w:styleId="Appelnotedebasdep">
    <w:name w:val="footnote reference"/>
    <w:basedOn w:val="Policepardfaut"/>
    <w:uiPriority w:val="99"/>
    <w:semiHidden/>
    <w:unhideWhenUsed/>
    <w:rsid w:val="00393BBD"/>
    <w:rPr>
      <w:vertAlign w:val="superscript"/>
    </w:rPr>
  </w:style>
  <w:style w:type="paragraph" w:styleId="Citationintense">
    <w:name w:val="Intense Quote"/>
    <w:basedOn w:val="Normal"/>
    <w:next w:val="Normal"/>
    <w:link w:val="CitationintenseCar"/>
    <w:uiPriority w:val="30"/>
    <w:qFormat/>
    <w:rsid w:val="00EE66D3"/>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EE66D3"/>
    <w:rPr>
      <w:b/>
      <w:bCs/>
      <w:i/>
      <w:iCs/>
      <w:color w:val="4F81BD" w:themeColor="accent1"/>
    </w:rPr>
  </w:style>
  <w:style w:type="character" w:customStyle="1" w:styleId="Titre3Car">
    <w:name w:val="Titre 3 Car"/>
    <w:basedOn w:val="Policepardfaut"/>
    <w:link w:val="Titre3"/>
    <w:uiPriority w:val="9"/>
    <w:rsid w:val="00051E1A"/>
    <w:rPr>
      <w:rFonts w:asciiTheme="majorHAnsi" w:eastAsiaTheme="majorEastAsia" w:hAnsiTheme="majorHAnsi" w:cstheme="majorBidi"/>
      <w:b/>
      <w:bCs/>
      <w:sz w:val="36"/>
    </w:rPr>
  </w:style>
  <w:style w:type="character" w:customStyle="1" w:styleId="Titre4Car">
    <w:name w:val="Titre 4 Car"/>
    <w:basedOn w:val="Policepardfaut"/>
    <w:link w:val="Titre4"/>
    <w:uiPriority w:val="9"/>
    <w:rsid w:val="00051E1A"/>
    <w:rPr>
      <w:rFonts w:asciiTheme="majorHAnsi" w:eastAsiaTheme="majorEastAsia" w:hAnsiTheme="majorHAnsi" w:cstheme="majorBidi"/>
      <w:b/>
      <w:bCs/>
      <w:iCs/>
      <w:sz w:val="34"/>
    </w:rPr>
  </w:style>
  <w:style w:type="character" w:customStyle="1" w:styleId="Titre5Car">
    <w:name w:val="Titre 5 Car"/>
    <w:basedOn w:val="Policepardfaut"/>
    <w:link w:val="Titre5"/>
    <w:uiPriority w:val="9"/>
    <w:rsid w:val="00051E1A"/>
    <w:rPr>
      <w:rFonts w:asciiTheme="majorHAnsi" w:eastAsiaTheme="majorEastAsia" w:hAnsiTheme="majorHAnsi" w:cstheme="majorBidi"/>
      <w:b/>
      <w:i/>
      <w:sz w:val="32"/>
    </w:rPr>
  </w:style>
  <w:style w:type="character" w:styleId="Lienhypertexte">
    <w:name w:val="Hyperlink"/>
    <w:basedOn w:val="Policepardfaut"/>
    <w:uiPriority w:val="99"/>
    <w:unhideWhenUsed/>
    <w:rsid w:val="00EE66D3"/>
    <w:rPr>
      <w:color w:val="0000FF"/>
      <w:u w:val="single"/>
    </w:rPr>
  </w:style>
  <w:style w:type="paragraph" w:styleId="Paragraphedeliste">
    <w:name w:val="List Paragraph"/>
    <w:basedOn w:val="Normal"/>
    <w:uiPriority w:val="34"/>
    <w:qFormat/>
    <w:rsid w:val="00A02DD2"/>
    <w:pPr>
      <w:spacing w:line="276" w:lineRule="auto"/>
      <w:ind w:left="720"/>
      <w:contextualSpacing/>
      <w:jc w:val="left"/>
    </w:pPr>
  </w:style>
  <w:style w:type="paragraph" w:customStyle="1" w:styleId="Corps">
    <w:name w:val="Corps"/>
    <w:rsid w:val="00EE66D3"/>
    <w:pPr>
      <w:spacing w:after="0"/>
    </w:pPr>
    <w:rPr>
      <w:rFonts w:ascii="Helvetica" w:eastAsia="ヒラギノ角ゴ Pro W3" w:hAnsi="Helvetica" w:cs="Times New Roman"/>
      <w:color w:val="000000"/>
      <w:sz w:val="24"/>
      <w:szCs w:val="20"/>
      <w:lang w:eastAsia="fr-FR"/>
    </w:rPr>
  </w:style>
  <w:style w:type="paragraph" w:styleId="Textedebulles">
    <w:name w:val="Balloon Text"/>
    <w:basedOn w:val="Normal"/>
    <w:link w:val="TextedebullesCar"/>
    <w:uiPriority w:val="99"/>
    <w:semiHidden/>
    <w:unhideWhenUsed/>
    <w:rsid w:val="00EE66D3"/>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EE66D3"/>
    <w:rPr>
      <w:rFonts w:ascii="Tahoma" w:hAnsi="Tahoma" w:cs="Tahoma"/>
      <w:sz w:val="16"/>
      <w:szCs w:val="16"/>
    </w:rPr>
  </w:style>
  <w:style w:type="paragraph" w:styleId="Sansinterligne">
    <w:name w:val="No Spacing"/>
    <w:link w:val="SansinterligneCar"/>
    <w:uiPriority w:val="1"/>
    <w:qFormat/>
    <w:rsid w:val="00A02DD2"/>
    <w:pPr>
      <w:spacing w:after="0" w:line="240" w:lineRule="auto"/>
      <w:jc w:val="both"/>
    </w:pPr>
  </w:style>
  <w:style w:type="paragraph" w:customStyle="1" w:styleId="NormalJustifi">
    <w:name w:val="Normal Justifié"/>
    <w:basedOn w:val="Normal"/>
    <w:link w:val="NormalJustifiCar"/>
    <w:rsid w:val="001146E7"/>
    <w:pPr>
      <w:spacing w:line="276" w:lineRule="auto"/>
    </w:pPr>
  </w:style>
  <w:style w:type="character" w:customStyle="1" w:styleId="NormalJustifiCar">
    <w:name w:val="Normal Justifié Car"/>
    <w:basedOn w:val="Policepardfaut"/>
    <w:link w:val="NormalJustifi"/>
    <w:rsid w:val="001146E7"/>
  </w:style>
  <w:style w:type="paragraph" w:styleId="Sous-titre">
    <w:name w:val="Subtitle"/>
    <w:next w:val="Normal"/>
    <w:link w:val="Sous-titreCar"/>
    <w:uiPriority w:val="11"/>
    <w:qFormat/>
    <w:rsid w:val="001146E7"/>
    <w:pPr>
      <w:numPr>
        <w:ilvl w:val="1"/>
      </w:numPr>
      <w:spacing w:line="240" w:lineRule="auto"/>
      <w:jc w:val="both"/>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1146E7"/>
    <w:rPr>
      <w:rFonts w:asciiTheme="majorHAnsi" w:eastAsiaTheme="majorEastAsia" w:hAnsiTheme="majorHAnsi" w:cstheme="majorBidi"/>
      <w:i/>
      <w:iCs/>
      <w:color w:val="4F81BD" w:themeColor="accent1"/>
      <w:spacing w:val="15"/>
      <w:sz w:val="24"/>
      <w:szCs w:val="24"/>
    </w:rPr>
  </w:style>
  <w:style w:type="table" w:styleId="Grilledutableau">
    <w:name w:val="Table Grid"/>
    <w:basedOn w:val="TableauNormal"/>
    <w:uiPriority w:val="59"/>
    <w:rsid w:val="001146E7"/>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Grillemoyenne1-Accent1">
    <w:name w:val="Medium Grid 1 Accent 1"/>
    <w:basedOn w:val="TableauNormal"/>
    <w:uiPriority w:val="67"/>
    <w:rsid w:val="001146E7"/>
    <w:pPr>
      <w:spacing w:after="0"/>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3-Accent1">
    <w:name w:val="Medium Grid 3 Accent 1"/>
    <w:basedOn w:val="TableauNormal"/>
    <w:uiPriority w:val="69"/>
    <w:rsid w:val="001146E7"/>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Explorateurdedocuments">
    <w:name w:val="Document Map"/>
    <w:basedOn w:val="Normal"/>
    <w:link w:val="ExplorateurdedocumentsCar"/>
    <w:uiPriority w:val="99"/>
    <w:semiHidden/>
    <w:unhideWhenUsed/>
    <w:rsid w:val="00235421"/>
    <w:pPr>
      <w:spacing w:after="0"/>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35421"/>
    <w:rPr>
      <w:rFonts w:ascii="Tahoma" w:hAnsi="Tahoma" w:cs="Tahoma"/>
      <w:sz w:val="16"/>
      <w:szCs w:val="16"/>
    </w:rPr>
  </w:style>
  <w:style w:type="paragraph" w:styleId="En-ttedetabledesmatires">
    <w:name w:val="TOC Heading"/>
    <w:basedOn w:val="Titre1"/>
    <w:next w:val="Normal"/>
    <w:uiPriority w:val="39"/>
    <w:semiHidden/>
    <w:unhideWhenUsed/>
    <w:qFormat/>
    <w:rsid w:val="00235421"/>
    <w:pPr>
      <w:numPr>
        <w:numId w:val="0"/>
      </w:numPr>
      <w:jc w:val="both"/>
      <w:outlineLvl w:val="9"/>
    </w:pPr>
    <w:rPr>
      <w:color w:val="365F91" w:themeColor="accent1" w:themeShade="BF"/>
      <w:sz w:val="28"/>
    </w:rPr>
  </w:style>
  <w:style w:type="paragraph" w:styleId="TM1">
    <w:name w:val="toc 1"/>
    <w:basedOn w:val="Normal"/>
    <w:next w:val="Normal"/>
    <w:autoRedefine/>
    <w:uiPriority w:val="39"/>
    <w:unhideWhenUsed/>
    <w:qFormat/>
    <w:rsid w:val="00EC4FFE"/>
    <w:pPr>
      <w:tabs>
        <w:tab w:val="left" w:pos="440"/>
        <w:tab w:val="right" w:leader="dot" w:pos="10456"/>
      </w:tabs>
      <w:spacing w:after="100"/>
    </w:pPr>
    <w:rPr>
      <w:b/>
      <w:noProof/>
      <w:sz w:val="20"/>
    </w:rPr>
  </w:style>
  <w:style w:type="paragraph" w:styleId="TM2">
    <w:name w:val="toc 2"/>
    <w:basedOn w:val="Normal"/>
    <w:next w:val="Normal"/>
    <w:autoRedefine/>
    <w:uiPriority w:val="39"/>
    <w:unhideWhenUsed/>
    <w:qFormat/>
    <w:rsid w:val="00235421"/>
    <w:pPr>
      <w:spacing w:after="100"/>
      <w:ind w:left="220"/>
    </w:pPr>
  </w:style>
  <w:style w:type="paragraph" w:styleId="TM3">
    <w:name w:val="toc 3"/>
    <w:basedOn w:val="Normal"/>
    <w:next w:val="Normal"/>
    <w:autoRedefine/>
    <w:uiPriority w:val="39"/>
    <w:unhideWhenUsed/>
    <w:qFormat/>
    <w:rsid w:val="00235421"/>
    <w:pPr>
      <w:spacing w:after="100"/>
      <w:ind w:left="440"/>
    </w:pPr>
  </w:style>
  <w:style w:type="character" w:customStyle="1" w:styleId="Titre6Car">
    <w:name w:val="Titre 6 Car"/>
    <w:basedOn w:val="Policepardfaut"/>
    <w:link w:val="Titre6"/>
    <w:uiPriority w:val="9"/>
    <w:semiHidden/>
    <w:rsid w:val="00A02DD2"/>
    <w:rPr>
      <w:rFonts w:asciiTheme="majorHAnsi" w:eastAsiaTheme="majorEastAsia" w:hAnsiTheme="majorHAnsi" w:cstheme="majorBidi"/>
      <w:b/>
      <w:iCs/>
      <w:sz w:val="30"/>
    </w:rPr>
  </w:style>
  <w:style w:type="character" w:customStyle="1" w:styleId="Titre7Car">
    <w:name w:val="Titre 7 Car"/>
    <w:basedOn w:val="Policepardfaut"/>
    <w:link w:val="Titre7"/>
    <w:uiPriority w:val="9"/>
    <w:semiHidden/>
    <w:rsid w:val="00A02DD2"/>
    <w:rPr>
      <w:rFonts w:asciiTheme="majorHAnsi" w:eastAsiaTheme="majorEastAsia" w:hAnsiTheme="majorHAnsi" w:cstheme="majorBidi"/>
      <w:b/>
      <w:iCs/>
      <w:sz w:val="28"/>
    </w:rPr>
  </w:style>
  <w:style w:type="character" w:customStyle="1" w:styleId="Titre8Car">
    <w:name w:val="Titre 8 Car"/>
    <w:basedOn w:val="Policepardfaut"/>
    <w:link w:val="Titre8"/>
    <w:uiPriority w:val="9"/>
    <w:semiHidden/>
    <w:rsid w:val="00A02DD2"/>
    <w:rPr>
      <w:rFonts w:asciiTheme="majorHAnsi" w:eastAsiaTheme="majorEastAsia" w:hAnsiTheme="majorHAnsi" w:cstheme="majorBidi"/>
      <w:b/>
      <w:sz w:val="28"/>
      <w:szCs w:val="20"/>
    </w:rPr>
  </w:style>
  <w:style w:type="character" w:customStyle="1" w:styleId="Titre9Car">
    <w:name w:val="Titre 9 Car"/>
    <w:basedOn w:val="Policepardfaut"/>
    <w:link w:val="Titre9"/>
    <w:uiPriority w:val="9"/>
    <w:semiHidden/>
    <w:rsid w:val="00A02DD2"/>
    <w:rPr>
      <w:rFonts w:asciiTheme="majorHAnsi" w:eastAsiaTheme="majorEastAsia" w:hAnsiTheme="majorHAnsi" w:cstheme="majorBidi"/>
      <w:i/>
      <w:iCs/>
      <w:color w:val="404040" w:themeColor="text1" w:themeTint="BF"/>
      <w:sz w:val="20"/>
      <w:szCs w:val="20"/>
    </w:rPr>
  </w:style>
  <w:style w:type="table" w:customStyle="1" w:styleId="yTeXTabStyle">
    <w:name w:val="yTeXTabStyle"/>
    <w:basedOn w:val="Grilledutableau"/>
    <w:uiPriority w:val="99"/>
    <w:qFormat/>
    <w:rsid w:val="00A02DD2"/>
    <w:pPr>
      <w:spacing w:line="240" w:lineRule="auto"/>
      <w:jc w:val="center"/>
    </w:p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tcPr>
      <w:shd w:val="clear" w:color="auto" w:fill="auto"/>
      <w:vAlign w:val="center"/>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style>
  <w:style w:type="character" w:customStyle="1" w:styleId="SansinterligneCar">
    <w:name w:val="Sans interligne Car"/>
    <w:basedOn w:val="Policepardfaut"/>
    <w:link w:val="Sansinterligne"/>
    <w:uiPriority w:val="1"/>
    <w:rsid w:val="00BF7B25"/>
  </w:style>
  <w:style w:type="paragraph" w:styleId="En-tte">
    <w:name w:val="header"/>
    <w:basedOn w:val="Normal"/>
    <w:link w:val="En-tteCar"/>
    <w:uiPriority w:val="99"/>
    <w:semiHidden/>
    <w:unhideWhenUsed/>
    <w:rsid w:val="00051E1A"/>
    <w:pPr>
      <w:tabs>
        <w:tab w:val="center" w:pos="4536"/>
        <w:tab w:val="right" w:pos="9072"/>
      </w:tabs>
      <w:spacing w:after="0"/>
    </w:pPr>
  </w:style>
  <w:style w:type="character" w:customStyle="1" w:styleId="En-tteCar">
    <w:name w:val="En-tête Car"/>
    <w:basedOn w:val="Policepardfaut"/>
    <w:link w:val="En-tte"/>
    <w:uiPriority w:val="99"/>
    <w:semiHidden/>
    <w:rsid w:val="00051E1A"/>
    <w:rPr>
      <w:rFonts w:asciiTheme="majorHAnsi" w:hAnsiTheme="majorHAnsi"/>
    </w:rPr>
  </w:style>
  <w:style w:type="paragraph" w:styleId="Pieddepage">
    <w:name w:val="footer"/>
    <w:basedOn w:val="Normal"/>
    <w:link w:val="PieddepageCar"/>
    <w:uiPriority w:val="99"/>
    <w:unhideWhenUsed/>
    <w:rsid w:val="00051E1A"/>
    <w:pPr>
      <w:tabs>
        <w:tab w:val="center" w:pos="4536"/>
        <w:tab w:val="right" w:pos="9072"/>
      </w:tabs>
      <w:spacing w:after="0"/>
    </w:pPr>
  </w:style>
  <w:style w:type="character" w:customStyle="1" w:styleId="PieddepageCar">
    <w:name w:val="Pied de page Car"/>
    <w:basedOn w:val="Policepardfaut"/>
    <w:link w:val="Pieddepage"/>
    <w:uiPriority w:val="99"/>
    <w:rsid w:val="00051E1A"/>
    <w:rPr>
      <w:rFonts w:asciiTheme="majorHAnsi" w:hAnsiTheme="majorHAnsi"/>
    </w:rPr>
  </w:style>
  <w:style w:type="paragraph" w:styleId="Lgende">
    <w:name w:val="caption"/>
    <w:basedOn w:val="Normal"/>
    <w:next w:val="Normal"/>
    <w:uiPriority w:val="35"/>
    <w:unhideWhenUsed/>
    <w:qFormat/>
    <w:rsid w:val="003F20A6"/>
    <w:rPr>
      <w:bCs/>
      <w:color w:val="000000" w:themeColor="text1"/>
      <w:sz w:val="18"/>
      <w:szCs w:val="18"/>
    </w:rPr>
  </w:style>
  <w:style w:type="paragraph" w:styleId="Textebrut">
    <w:name w:val="Plain Text"/>
    <w:basedOn w:val="Normal"/>
    <w:link w:val="TextebrutCar"/>
    <w:uiPriority w:val="99"/>
    <w:unhideWhenUsed/>
    <w:rsid w:val="0094254D"/>
    <w:pPr>
      <w:spacing w:after="0"/>
      <w:jc w:val="left"/>
    </w:pPr>
    <w:rPr>
      <w:rFonts w:ascii="Consolas" w:hAnsi="Consolas"/>
      <w:sz w:val="21"/>
      <w:szCs w:val="21"/>
    </w:rPr>
  </w:style>
  <w:style w:type="character" w:customStyle="1" w:styleId="TextebrutCar">
    <w:name w:val="Texte brut Car"/>
    <w:basedOn w:val="Policepardfaut"/>
    <w:link w:val="Textebrut"/>
    <w:uiPriority w:val="99"/>
    <w:rsid w:val="0094254D"/>
    <w:rPr>
      <w:rFonts w:ascii="Consolas" w:hAnsi="Consolas"/>
      <w:sz w:val="21"/>
      <w:szCs w:val="21"/>
    </w:rPr>
  </w:style>
  <w:style w:type="paragraph" w:styleId="Bibliographie">
    <w:name w:val="Bibliography"/>
    <w:basedOn w:val="Normal"/>
    <w:next w:val="Normal"/>
    <w:uiPriority w:val="37"/>
    <w:unhideWhenUsed/>
    <w:rsid w:val="002A119F"/>
  </w:style>
</w:styles>
</file>

<file path=word/webSettings.xml><?xml version="1.0" encoding="utf-8"?>
<w:webSettings xmlns:r="http://schemas.openxmlformats.org/officeDocument/2006/relationships" xmlns:w="http://schemas.openxmlformats.org/wordprocessingml/2006/main">
  <w:divs>
    <w:div w:id="919827337">
      <w:bodyDiv w:val="1"/>
      <w:marLeft w:val="0"/>
      <w:marRight w:val="0"/>
      <w:marTop w:val="0"/>
      <w:marBottom w:val="0"/>
      <w:divBdr>
        <w:top w:val="none" w:sz="0" w:space="0" w:color="auto"/>
        <w:left w:val="none" w:sz="0" w:space="0" w:color="auto"/>
        <w:bottom w:val="none" w:sz="0" w:space="0" w:color="auto"/>
        <w:right w:val="none" w:sz="0" w:space="0" w:color="auto"/>
      </w:divBdr>
    </w:div>
    <w:div w:id="1441532675">
      <w:bodyDiv w:val="1"/>
      <w:marLeft w:val="0"/>
      <w:marRight w:val="0"/>
      <w:marTop w:val="0"/>
      <w:marBottom w:val="0"/>
      <w:divBdr>
        <w:top w:val="none" w:sz="0" w:space="0" w:color="auto"/>
        <w:left w:val="none" w:sz="0" w:space="0" w:color="auto"/>
        <w:bottom w:val="none" w:sz="0" w:space="0" w:color="auto"/>
        <w:right w:val="none" w:sz="0" w:space="0" w:color="auto"/>
      </w:divBdr>
    </w:div>
    <w:div w:id="196118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Gui05</b:Tag>
    <b:SourceType>Misc</b:SourceType>
    <b:Guid>{14CE40D5-A3F0-4F8A-BD92-87D450323C04}</b:Guid>
    <b:LCID>0</b:LCID>
    <b:Author>
      <b:Author>
        <b:NameList>
          <b:Person>
            <b:Last>Guitton</b:Last>
            <b:First>Alexandre</b:First>
          </b:Person>
        </b:NameList>
      </b:Author>
    </b:Author>
    <b:Title>Communications multicast : contributions aux réseaux optiques et au passage à l'échelle.</b:Title>
    <b:Year>2005</b:Year>
    <b:Month>Octobre</b:Month>
    <b:Publisher>Université de Rennes I</b:Publisher>
    <b:PublicationTitle>Thèse de doctorat</b:PublicationTitle>
    <b:RefOrder>1</b:RefOrder>
  </b:Source>
  <b:Source>
    <b:Tag>Ser05</b:Tag>
    <b:SourceType>InternetSite</b:SourceType>
    <b:Guid>{BB0DA97B-A4A2-453C-8C07-370AED04A128}</b:Guid>
    <b:LCID>0</b:LCID>
    <b:Author>
      <b:Author>
        <b:NameList>
          <b:Person>
            <b:Last>Seret</b:Last>
            <b:First>Dominique</b:First>
          </b:Person>
        </b:NameList>
      </b:Author>
    </b:Author>
    <b:Title>Réseaux et Protocoles</b:Title>
    <b:Year>2005</b:Year>
    <b:Month>Octobre</b:Month>
    <b:URL>http://www.math-info.univ-paris5.fr/~seret/Reseaux_Protocoles_partie2.pdf</b:URL>
    <b:RefOrder>2</b:RefOrder>
  </b:Source>
  <b:Source>
    <b:Tag>Wik</b:Tag>
    <b:SourceType>InternetSite</b:SourceType>
    <b:Guid>{88A4F917-A36A-4758-A3C9-CB4678834511}</b:Guid>
    <b:LCID>0</b:LCID>
    <b:InternetSiteTitle>Wikipedia</b:InternetSiteTitle>
    <b:URL>http://fr.wikipedia.org/wiki/Border_Gateway_Protocol</b:URL>
    <b:Title>Border Gateway Protocol</b:Title>
    <b:RefOrder>3</b:RefOrder>
  </b:Source>
  <b:Source>
    <b:Tag>Ope</b:Tag>
    <b:SourceType>InternetSite</b:SourceType>
    <b:Guid>{1F038120-FFFD-4C76-9539-59024AC06399}</b:Guid>
    <b:LCID>0</b:LCID>
    <b:Title>Open Short Path First</b:Title>
    <b:InternetSiteTitle>Wikipedia</b:InternetSiteTitle>
    <b:URL>http://fr.wikipedia.org/wiki/Open_shortest_path_first</b:URL>
    <b:RefOrder>4</b:RefOrder>
  </b:Source>
  <b:Source>
    <b:Tag>Rou</b:Tag>
    <b:SourceType>InternetSite</b:SourceType>
    <b:Guid>{7A456CB0-8270-4E9D-87D9-B88ACF3FF822}</b:Guid>
    <b:LCID>0</b:LCID>
    <b:Title>Routing Information Protocol</b:Title>
    <b:InternetSiteTitle>Wikipedia</b:InternetSiteTitle>
    <b:URL>http://fr.wikipedia.org/wiki/Routing_information_protocol</b:URL>
    <b:RefOrder>5</b:RefOrder>
  </b:Source>
  <b:Source>
    <b:Tag>Bas08</b:Tag>
    <b:SourceType>Report</b:SourceType>
    <b:Guid>{6675A5D4-A7B5-4CF5-92C4-8E470F7464D6}</b:Guid>
    <b:LCID>0</b:LCID>
    <b:Author>
      <b:Author>
        <b:NameList>
          <b:Person>
            <b:Last>Basseville</b:Last>
            <b:First>Romain</b:First>
          </b:Person>
          <b:Person>
            <b:Last>Bonnet</b:Last>
            <b:First>Laurent</b:First>
          </b:Person>
          <b:Person>
            <b:Last>Chene</b:Last>
            <b:First>Anne-Sophie</b:First>
          </b:Person>
          <b:Person>
            <b:Last>Gao</b:Last>
            <b:First>Fei</b:First>
          </b:Person>
          <b:Person>
            <b:Last>Garnier</b:Last>
            <b:First>Manuel</b:First>
          </b:Person>
          <b:Person>
            <b:Last>Georgescu</b:Last>
            <b:First>Nicoleta</b:First>
          </b:Person>
          <b:Person>
            <b:Last>Madec</b:Last>
            <b:First>Mathieu</b:First>
          </b:Person>
          <b:Person>
            <b:Last>Meligne</b:Last>
            <b:First>Vincent</b:First>
          </b:Person>
        </b:NameList>
      </b:Author>
    </b:Author>
    <b:Title>Projet TBXCast : Rapport de préétude</b:Title>
    <b:Year>2007/2008</b:Year>
    <b:RefOrder>6</b:RefOrder>
  </b:Source>
  <b:Source>
    <b:Tag>Exp07</b:Tag>
    <b:SourceType>InternetSite</b:SourceType>
    <b:Guid>{6CFBEF59-9803-4B44-9B9A-5AF7C3317BB8}</b:Guid>
    <b:LCID>0</b:LCID>
    <b:Title>Explicit Multicast (Xcast) Concepts and Options</b:Title>
    <b:Year>2007</b:Year>
    <b:InternetSiteTitle>RFC Archive</b:InternetSiteTitle>
    <b:Month>Novembre</b:Month>
    <b:URL>http://www.rfc-archive.org/getrfc.php?rfc=5058</b:URL>
    <b:RefOrder>7</b:RefOrder>
  </b:Source>
  <b:Source>
    <b:Tag>Cou</b:Tag>
    <b:SourceType>InternetSite</b:SourceType>
    <b:Guid>{8A0AB28E-D477-49C6-B00A-C49B072909E5}</b:Guid>
    <b:LCID>0</b:LCID>
    <b:Author>
      <b:Author>
        <b:NameList>
          <b:Person>
            <b:Last>Cousin</b:Last>
            <b:First>Bernard</b:First>
          </b:Person>
        </b:NameList>
      </b:Author>
    </b:Author>
    <b:Title>Les protocoles de routage multicast</b:Title>
    <b:InternetSiteTitle>IRISA</b:InternetSiteTitle>
    <b:URL>http://www.irisa.fr/prive/bcousin/Cours/Le_multicast.routage.2P.pdf</b:URL>
    <b:RefOrder>8</b:RefOrder>
  </b:Source>
  <b:Source>
    <b:Tag>Bou</b:Tag>
    <b:SourceType>InternetSite</b:SourceType>
    <b:Guid>{514E8314-8E9C-42E4-A8B9-A86542975B14}</b:Guid>
    <b:LCID>0</b:LCID>
    <b:Author>
      <b:Author>
        <b:NameList>
          <b:Person>
            <b:Last>Boudani</b:Last>
            <b:First>Ali</b:First>
          </b:Person>
          <b:Person>
            <b:Last>Guitton</b:Last>
            <b:First>Alexandre</b:First>
          </b:Person>
          <b:Person>
            <b:Last>Cousin</b:Last>
            <b:First>Bernard</b:First>
          </b:Person>
        </b:NameList>
      </b:Author>
    </b:Author>
    <b:Title>GXcast : une généralisation du protocole Xcast</b:Title>
    <b:InternetSiteTitle>IRISA</b:InternetSiteTitle>
    <b:URL>http://www.irisa.fr/prive/bcousin/Articles/Majecstic-2003.pdf</b:URL>
    <b:RefOrder>9</b:RefOrder>
  </b:Source>
  <b:Source>
    <b:Tag>IPM</b:Tag>
    <b:SourceType>InternetSite</b:SourceType>
    <b:Guid>{BEF55976-507E-43A3-86BF-C44EF7760160}</b:Guid>
    <b:LCID>0</b:LCID>
    <b:Title>IP Multicast</b:Title>
    <b:InternetSiteTitle>Cisco</b:InternetSiteTitle>
    <b:URL>http://www.cisco.com/en/US/products/ps6552/products_ios_technology_home.html</b:URL>
    <b:RefOrder>10</b:RefOrder>
  </b:Source>
  <b:Source>
    <b:Tag>Mul</b:Tag>
    <b:SourceType>InternetSite</b:SourceType>
    <b:Guid>{313B9051-0F90-4941-B0A2-D5FACCAB541F}</b:Guid>
    <b:LCID>0</b:LCID>
    <b:Title>Multicast</b:Title>
    <b:InternetSiteTitle>Wikipedia</b:InternetSiteTitle>
    <b:URL>http://en.wikipedia.org/wiki/Multicast</b:URL>
    <b:RefOrder>11</b:RefOrder>
  </b:Source>
  <b:Source>
    <b:Tag>Int</b:Tag>
    <b:SourceType>InternetSite</b:SourceType>
    <b:Guid>{9803AF97-3A68-4110-B8BE-4012917B59C7}</b:Guid>
    <b:LCID>0</b:LCID>
    <b:Title>Internet Group Management Protocol</b:Title>
    <b:InternetSiteTitle>Wikipedia</b:InternetSiteTitle>
    <b:URL>http://en.wikipedia.org/wiki/Internet_Group_Management_Protocol</b:URL>
    <b:RefOrder>12</b:RefOrder>
  </b:Source>
  <b:Source>
    <b:Tag>Int1</b:Tag>
    <b:SourceType>InternetSite</b:SourceType>
    <b:Guid>{D3BCACE7-A1E7-478F-A099-E6CED4571D85}</b:Guid>
    <b:LCID>0</b:LCID>
    <b:Title>Internet</b:Title>
    <b:InternetSiteTitle>Comment ça marche</b:InternetSiteTitle>
    <b:URL>http://www.commentcamarche.net/contents/internet/internet.php3</b:URL>
    <b:RefOrder>13</b:RefOrder>
  </b:Source>
  <b:Source>
    <b:Tag>IPv03</b:Tag>
    <b:SourceType>InternetSite</b:SourceType>
    <b:Guid>{E942755F-067F-4942-B4BA-2C76678FF727}</b:Guid>
    <b:LCID>0</b:LCID>
    <b:Title>IPv6 Address Types</b:Title>
    <b:InternetSiteTitle>Microsoft Technet</b:InternetSiteTitle>
    <b:Year>2003</b:Year>
    <b:Month>Mars</b:Month>
    <b:URL>http://technet.microsoft.com/en-us/library/cc757359.aspx</b:URL>
    <b:RefOrder>14</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0EC6241-4B49-4A43-8BD6-D0D0B6E1B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28</Pages>
  <Words>11195</Words>
  <Characters>58106</Characters>
  <Application>Microsoft Office Word</Application>
  <DocSecurity>0</DocSecurity>
  <Lines>1096</Lines>
  <Paragraphs>693</Paragraphs>
  <ScaleCrop>false</ScaleCrop>
  <HeadingPairs>
    <vt:vector size="2" baseType="variant">
      <vt:variant>
        <vt:lpstr>Titre</vt:lpstr>
      </vt:variant>
      <vt:variant>
        <vt:i4>1</vt:i4>
      </vt:variant>
    </vt:vector>
  </HeadingPairs>
  <TitlesOfParts>
    <vt:vector size="1" baseType="lpstr">
      <vt:lpstr>TBXcast</vt:lpstr>
    </vt:vector>
  </TitlesOfParts>
  <Company>INSA Rennes</Company>
  <LinksUpToDate>false</LinksUpToDate>
  <CharactersWithSpaces>68608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TBXcast</dc:title>
  <dc:subject>Rapport de pré-étude</dc:subject>
  <dc:creator>Cyril Bouleau, Hamze Faroukh,Loïc Le Henaff, Mickael Lecuyer, Jozef Legény, Benoît Lucet, Emmanuel Thierry</dc:creator>
  <cp:keywords/>
  <dc:description/>
  <cp:lastModifiedBy>Jozef Legeny</cp:lastModifiedBy>
  <cp:revision>3</cp:revision>
  <cp:lastPrinted>2008-10-24T15:44:00Z</cp:lastPrinted>
  <dcterms:created xsi:type="dcterms:W3CDTF">2008-10-24T15:44:00Z</dcterms:created>
  <dcterms:modified xsi:type="dcterms:W3CDTF">2008-10-24T16:05:00Z</dcterms:modified>
</cp:coreProperties>
</file>